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arborista</w:t>
      </w:r>
      <w:bookmarkEnd w:id="1"/>
    </w:p>
    <w:p>
      <w:pPr/>
      <w:r>
        <w:rPr/>
        <w:t xml:space="preserve"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Determinace dřevin v bezlistém i olistěném stavu.</w:t>
      </w:r>
    </w:p>
    <w:p>
      <w:pPr>
        <w:numPr>
          <w:ilvl w:val="0"/>
          <w:numId w:val="5"/>
        </w:numPr>
      </w:pPr>
      <w:r>
        <w:rPr/>
        <w:t xml:space="preserve">Komplexní hodnocení dřevin.</w:t>
      </w:r>
    </w:p>
    <w:p>
      <w:pPr>
        <w:numPr>
          <w:ilvl w:val="0"/>
          <w:numId w:val="5"/>
        </w:numPr>
      </w:pPr>
      <w:r>
        <w:rPr/>
        <w:t xml:space="preserve">Stanovení způsobu ošetření, zpracování technologického postupu.</w:t>
      </w:r>
    </w:p>
    <w:p>
      <w:pPr>
        <w:numPr>
          <w:ilvl w:val="0"/>
          <w:numId w:val="5"/>
        </w:numPr>
      </w:pPr>
      <w:r>
        <w:rPr/>
        <w:t xml:space="preserve">Instalace bezpečnostních vazeb v koruně.</w:t>
      </w:r>
    </w:p>
    <w:p>
      <w:pPr>
        <w:numPr>
          <w:ilvl w:val="0"/>
          <w:numId w:val="5"/>
        </w:numPr>
      </w:pPr>
      <w:r>
        <w:rPr/>
        <w:t xml:space="preserve">Řez stromů ze země.</w:t>
      </w:r>
    </w:p>
    <w:p>
      <w:pPr>
        <w:numPr>
          <w:ilvl w:val="0"/>
          <w:numId w:val="5"/>
        </w:numPr>
      </w:pPr>
      <w:r>
        <w:rPr/>
        <w:t xml:space="preserve">Řez stromů z manipulačních plošin.</w:t>
      </w:r>
    </w:p>
    <w:p>
      <w:pPr>
        <w:numPr>
          <w:ilvl w:val="0"/>
          <w:numId w:val="5"/>
        </w:numPr>
      </w:pPr>
      <w:r>
        <w:rPr/>
        <w:t xml:space="preserve">Orientace v mapových podkladech a v terénu.</w:t>
      </w:r>
    </w:p>
    <w:p>
      <w:pPr>
        <w:numPr>
          <w:ilvl w:val="0"/>
          <w:numId w:val="5"/>
        </w:numPr>
      </w:pPr>
      <w:r>
        <w:rPr/>
        <w:t xml:space="preserve">Kácení stromů ve ztížených podmínkách.</w:t>
      </w:r>
    </w:p>
    <w:p>
      <w:pPr>
        <w:numPr>
          <w:ilvl w:val="0"/>
          <w:numId w:val="5"/>
        </w:numPr>
      </w:pPr>
      <w:r>
        <w:rPr/>
        <w:t xml:space="preserve">Zpracování odborného posudku.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mapových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pěstebních opatření včetně zpracování odborného posudku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213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arborista</dc:title>
  <dc:description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dc:description>
  <dc:subject/>
  <cp:keywords/>
  <cp:category>Povolání</cp:category>
  <cp:lastModifiedBy/>
  <dcterms:created xsi:type="dcterms:W3CDTF">2017-11-22T09:14:07+01:00</dcterms:created>
  <dcterms:modified xsi:type="dcterms:W3CDTF">2025-02-27T11:09:57+01:00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