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maloobchodní provozovny</w:t>
      </w:r>
      <w:bookmarkEnd w:id="1"/>
    </w:p>
    <w:p>
      <w:pPr/>
      <w:r>
        <w:rPr/>
        <w:t xml:space="preserve">Vedoucí maloobchodní provozovny zajišťuje a řídí provoz maloobchodní jednotky a zodpovídá za její výsledky.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prodejny, Manažer prodeje, Store manager, Manažer prodejny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provozu maloobchodní jednotky a lidských zdrojů.</w:t>
      </w:r>
    </w:p>
    <w:p>
      <w:pPr>
        <w:numPr>
          <w:ilvl w:val="0"/>
          <w:numId w:val="5"/>
        </w:numPr>
      </w:pPr>
      <w:r>
        <w:rPr/>
        <w:t xml:space="preserve">Vedení dokumentace související s provozem maloobchodní jednotky.</w:t>
      </w:r>
    </w:p>
    <w:p>
      <w:pPr>
        <w:numPr>
          <w:ilvl w:val="0"/>
          <w:numId w:val="5"/>
        </w:numPr>
      </w:pPr>
      <w:r>
        <w:rPr/>
        <w:t xml:space="preserve">Zajištění efektivnosti hospodaření a hodnocení výkonnosti.</w:t>
      </w:r>
    </w:p>
    <w:p>
      <w:pPr>
        <w:numPr>
          <w:ilvl w:val="0"/>
          <w:numId w:val="5"/>
        </w:numPr>
      </w:pPr>
      <w:r>
        <w:rPr/>
        <w:t xml:space="preserve">Poskytování kvalifikované poradenské činnosti a nezbytných informací zákazníkovi.</w:t>
      </w:r>
    </w:p>
    <w:p>
      <w:pPr>
        <w:numPr>
          <w:ilvl w:val="0"/>
          <w:numId w:val="5"/>
        </w:numPr>
      </w:pPr>
      <w:r>
        <w:rPr/>
        <w:t xml:space="preserve">Uzavírání prodejních transakcí o zboží (službách) se zákazníkem.</w:t>
      </w:r>
    </w:p>
    <w:p>
      <w:pPr>
        <w:numPr>
          <w:ilvl w:val="0"/>
          <w:numId w:val="5"/>
        </w:numPr>
      </w:pPr>
      <w:r>
        <w:rPr/>
        <w:t xml:space="preserve">Přijímání objednávek zákazníků a jejich vyřizování.</w:t>
      </w:r>
    </w:p>
    <w:p>
      <w:pPr>
        <w:numPr>
          <w:ilvl w:val="0"/>
          <w:numId w:val="5"/>
        </w:numPr>
      </w:pPr>
      <w:r>
        <w:rPr/>
        <w:t xml:space="preserve">Udržování a posilování kontaktů se zákazníky.</w:t>
      </w:r>
    </w:p>
    <w:p>
      <w:pPr>
        <w:numPr>
          <w:ilvl w:val="0"/>
          <w:numId w:val="5"/>
        </w:numPr>
      </w:pPr>
      <w:r>
        <w:rPr/>
        <w:t xml:space="preserve">Přejímka, kontrola, skladování, ošetřování a dohlížení na zboží.</w:t>
      </w:r>
    </w:p>
    <w:p>
      <w:pPr>
        <w:numPr>
          <w:ilvl w:val="0"/>
          <w:numId w:val="5"/>
        </w:numPr>
      </w:pPr>
      <w:r>
        <w:rPr/>
        <w:t xml:space="preserve">Inventarizace a pomoc při identifikaci a plánování požadavků.</w:t>
      </w:r>
    </w:p>
    <w:p>
      <w:pPr>
        <w:numPr>
          <w:ilvl w:val="0"/>
          <w:numId w:val="5"/>
        </w:numPr>
      </w:pPr>
      <w:r>
        <w:rPr/>
        <w:t xml:space="preserve">Vedení kontrolní pokladny, obstarávání hotovostních a bezhotovostních plateb.</w:t>
      </w:r>
    </w:p>
    <w:p>
      <w:pPr>
        <w:numPr>
          <w:ilvl w:val="0"/>
          <w:numId w:val="5"/>
        </w:numPr>
      </w:pPr>
      <w:r>
        <w:rPr/>
        <w:t xml:space="preserve">Poskytování efektivních služeb zákazníkům, vyřizování dotazů a stížností.</w:t>
      </w:r>
    </w:p>
    <w:p>
      <w:pPr>
        <w:numPr>
          <w:ilvl w:val="0"/>
          <w:numId w:val="5"/>
        </w:numPr>
      </w:pPr>
      <w:r>
        <w:rPr/>
        <w:t xml:space="preserve">Cenotvorba, monitoring konkurence.</w:t>
      </w:r>
    </w:p>
    <w:p>
      <w:pPr>
        <w:numPr>
          <w:ilvl w:val="0"/>
          <w:numId w:val="5"/>
        </w:numPr>
      </w:pPr>
      <w:r>
        <w:rPr/>
        <w:t xml:space="preserve">Aktivní spolupráce na marketingových aktivitách pro zvýšení prodeje.</w:t>
      </w:r>
    </w:p>
    <w:p>
      <w:pPr>
        <w:numPr>
          <w:ilvl w:val="0"/>
          <w:numId w:val="5"/>
        </w:numPr>
      </w:pPr>
      <w:r>
        <w:rPr/>
        <w:t xml:space="preserve">Sledování stavu a obrátky zásob na prodejně a záručních lhůt.</w:t>
      </w:r>
    </w:p>
    <w:p>
      <w:pPr>
        <w:numPr>
          <w:ilvl w:val="0"/>
          <w:numId w:val="5"/>
        </w:numPr>
      </w:pPr>
      <w:r>
        <w:rPr/>
        <w:t xml:space="preserve">Vyplňování a odesílání objednávek dodatelům a velkoobchodním skladům.</w:t>
      </w:r>
    </w:p>
    <w:p>
      <w:pPr>
        <w:numPr>
          <w:ilvl w:val="0"/>
          <w:numId w:val="5"/>
        </w:numPr>
      </w:pPr>
      <w:r>
        <w:rPr/>
        <w:t xml:space="preserve">Komunikace s kontrolními orgány, orgány státní správy a nadřízenými orgány.</w:t>
      </w:r>
    </w:p>
    <w:p>
      <w:pPr>
        <w:numPr>
          <w:ilvl w:val="0"/>
          <w:numId w:val="5"/>
        </w:numPr>
      </w:pPr>
      <w:r>
        <w:rPr/>
        <w:t xml:space="preserve">Vyřizování reklamací zákazníků, případně dodavatelů.</w:t>
      </w:r>
    </w:p>
    <w:p>
      <w:pPr>
        <w:numPr>
          <w:ilvl w:val="0"/>
          <w:numId w:val="5"/>
        </w:numPr>
      </w:pPr>
      <w:r>
        <w:rPr/>
        <w:t xml:space="preserve">Dodržování hygienických předpisů, čistoty prodejny i v okolí provozovny.</w:t>
      </w:r>
    </w:p>
    <w:p>
      <w:pPr>
        <w:numPr>
          <w:ilvl w:val="0"/>
          <w:numId w:val="5"/>
        </w:numPr>
      </w:pPr>
      <w:r>
        <w:rPr/>
        <w:t xml:space="preserve">Dodržování zásad HACPP, BOZP a PO a dalších předpisů.</w:t>
      </w:r>
    </w:p>
    <w:p>
      <w:pPr>
        <w:numPr>
          <w:ilvl w:val="0"/>
          <w:numId w:val="5"/>
        </w:numPr>
      </w:pPr>
      <w:r>
        <w:rPr/>
        <w:t xml:space="preserve">Vedení valutové pokladny a evidence hotovostních poukázek.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pracovních týmů v prodejnách</w:t>
      </w:r>
    </w:p>
    <w:p>
      <w:pPr>
        <w:numPr>
          <w:ilvl w:val="0"/>
          <w:numId w:val="5"/>
        </w:numPr>
      </w:pPr>
      <w:r>
        <w:rPr/>
        <w:t xml:space="preserve">Vedoucí pracovních týmů v prodejnách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pracovních týmů v prodejnách (CZ-ISCO 5222)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55 273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5222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pracovních týmů v prodejnách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5222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pracovních týmů v prodejnách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prodavač, obchodník, obchodní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66-xx-L/xx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platby za zboží a služby pomocí platebních karet v pokladně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Přepočet cen zboží a služeb na cizí měnu při platbách na pokladnách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h13.D.8020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 zboží v maloobchodní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hotovostních i bezhotovostních plateb za zboží a služby od zákazníků v maloobchodní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Přejímka, výkup, skladování, ošetřování zboží a manipulace se zbožím v maloobchodní jednotce (dodržování HACCP)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kontrolní pokladny v maloobchodní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Profesionální jednání ve styku se zákazníky, obchodními partnery a kontrolními orgány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administrativní agendy v maloobchodní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příslušné oborové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druhu a množství zboží pro prodejnu dle předpokládaného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maloobchodní jednotky a lidských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informačními a komunikačními technologiemi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evidování a účtování pokladních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zásady v obchodě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703E9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maloobchodní provozovny</dc:title>
  <dc:description>Vedoucí maloobchodní provozovny zajišťuje a řídí provoz maloobchodní jednotky a zodpovídá za její výsledky.</dc:description>
  <dc:subject/>
  <cp:keywords/>
  <cp:category>Povolání</cp:category>
  <cp:lastModifiedBy/>
  <dcterms:created xsi:type="dcterms:W3CDTF">2017-11-22T09:14:00+01:00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