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technik</w:t>
      </w:r>
      <w:bookmarkEnd w:id="1"/>
    </w:p>
    <w:p>
      <w:pPr/>
      <w:r>
        <w:rPr/>
        <w:t xml:space="preserve">Samostatný textilní technik řídí provoz a organizuje práci na vymezeném technologickém úseku při zajišťování úkolů stanovených operativním plánem textilní výroby, stanovuje technologické postupy a zajišťuje technologickou přípravu rozsáhlé a členité textilní výroby a rozpracovává složité výtvarné návrhy do náročných a složitých konstrukcí textilií.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textilní technik manažer, Samostatný textilní technik technolog, Samostatný textilní technik desinatér, Samostatný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výroby na svěřeném úseku podle operativních plánů.</w:t>
      </w:r>
    </w:p>
    <w:p>
      <w:pPr>
        <w:numPr>
          <w:ilvl w:val="0"/>
          <w:numId w:val="5"/>
        </w:numPr>
      </w:pPr>
      <w:r>
        <w:rPr/>
        <w:t xml:space="preserve">Řízení, hodnocení a organizace práce podřízených pracovníků.</w:t>
      </w:r>
    </w:p>
    <w:p>
      <w:pPr>
        <w:numPr>
          <w:ilvl w:val="0"/>
          <w:numId w:val="5"/>
        </w:numPr>
      </w:pPr>
      <w:r>
        <w:rPr/>
        <w:t xml:space="preserve">Řízení a organizace bezchybného a bezpečného průběhu práce na svěřeném úseku.</w:t>
      </w:r>
    </w:p>
    <w:p>
      <w:pPr>
        <w:numPr>
          <w:ilvl w:val="0"/>
          <w:numId w:val="5"/>
        </w:numPr>
      </w:pPr>
      <w:r>
        <w:rPr/>
        <w:t xml:space="preserve">Koordinace činnosti svěřeného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Zajišťování plnění stanovených výrobních, provozních a ekonomických úkolů.</w:t>
      </w:r>
    </w:p>
    <w:p>
      <w:pPr>
        <w:numPr>
          <w:ilvl w:val="0"/>
          <w:numId w:val="5"/>
        </w:numPr>
      </w:pPr>
      <w:r>
        <w:rPr/>
        <w:t xml:space="preserve">Zajišťování komplexní technologické přípravy textilních výrob.</w:t>
      </w:r>
    </w:p>
    <w:p>
      <w:pPr>
        <w:numPr>
          <w:ilvl w:val="0"/>
          <w:numId w:val="5"/>
        </w:numPr>
      </w:pPr>
      <w:r>
        <w:rPr/>
        <w:t xml:space="preserve">Spolupráce na odstraňování technologických nedostatků ve výrobě.</w:t>
      </w:r>
    </w:p>
    <w:p>
      <w:pPr>
        <w:numPr>
          <w:ilvl w:val="0"/>
          <w:numId w:val="5"/>
        </w:numPr>
      </w:pPr>
      <w:r>
        <w:rPr/>
        <w:t xml:space="preserve">Spolupráce na nových koncepcích.</w:t>
      </w:r>
    </w:p>
    <w:p>
      <w:pPr>
        <w:numPr>
          <w:ilvl w:val="0"/>
          <w:numId w:val="5"/>
        </w:numPr>
      </w:pPr>
      <w:r>
        <w:rPr/>
        <w:t xml:space="preserve">Tvorba technicko-hospodářských norem.</w:t>
      </w:r>
    </w:p>
    <w:p>
      <w:pPr>
        <w:numPr>
          <w:ilvl w:val="0"/>
          <w:numId w:val="5"/>
        </w:numPr>
      </w:pPr>
      <w:r>
        <w:rPr/>
        <w:t xml:space="preserve">Příprava návrhů na nové výrobky, desény, varianty.</w:t>
      </w:r>
    </w:p>
    <w:p>
      <w:pPr>
        <w:numPr>
          <w:ilvl w:val="0"/>
          <w:numId w:val="5"/>
        </w:numPr>
      </w:pPr>
      <w:r>
        <w:rPr/>
        <w:t xml:space="preserve">Konstrukční řešení textilních výrobků.</w:t>
      </w:r>
    </w:p>
    <w:p>
      <w:pPr>
        <w:numPr>
          <w:ilvl w:val="0"/>
          <w:numId w:val="5"/>
        </w:numPr>
      </w:pPr>
      <w:r>
        <w:rPr/>
        <w:t xml:space="preserve">Technické zpracování návrhů.</w:t>
      </w:r>
    </w:p>
    <w:p>
      <w:pPr>
        <w:numPr>
          <w:ilvl w:val="0"/>
          <w:numId w:val="5"/>
        </w:numPr>
      </w:pPr>
      <w:r>
        <w:rPr/>
        <w:t xml:space="preserve">Vedení příslušné dokumentace a evidence produkce.</w:t>
      </w:r>
    </w:p>
    <w:p>
      <w:pPr>
        <w:numPr>
          <w:ilvl w:val="0"/>
          <w:numId w:val="5"/>
        </w:numPr>
      </w:pPr>
      <w:r>
        <w:rPr/>
        <w:t xml:space="preserve">Vyhodnocování plnění úkolů a kontrola.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A97C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technik</dc:title>
  <dc:description>Samostatný textilní technik řídí provoz a organizuje práci na vymezeném technologickém úseku při zajišťování úkolů stanovených operativním plánem textilní výroby, stanovuje technologické postupy a zajišťuje technologickou přípravu rozsáhlé a členité textilní výroby a rozpracovává složité výtvarné návrhy do náročných a složitých konstrukcí textilií.</dc:description>
  <dc:subject/>
  <cp:keywords/>
  <cp:category>Povolání</cp:category>
  <cp:lastModifiedBy/>
  <dcterms:created xsi:type="dcterms:W3CDTF">2017-11-22T09:13:35+01:00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