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dozor stavebníka</w:t>
      </w:r>
      <w:bookmarkEnd w:id="1"/>
    </w:p>
    <w:p>
      <w:pPr/>
      <w:r>
        <w:rPr/>
        <w:t xml:space="preserve">Technický dozor stavebníka vykonává kontrolní a dozorovou činnost nad kvalitním, včasným a hospodárným prováděním prací a dodávek v souladu s ověřenou projektovou dokumentací stavby nebo její části a se smluvními podmínkami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dozor na stavbě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>
      <w:pPr>
        <w:numPr>
          <w:ilvl w:val="0"/>
          <w:numId w:val="5"/>
        </w:numPr>
      </w:pPr>
      <w:r>
        <w:rPr/>
        <w:t xml:space="preserve">Kontrola a prověřování výkonu autorského dozoru a jeho účinnosti, pokud není výkon autorského dozoru smluvně samostatně zabezpečen.</w:t>
      </w:r>
    </w:p>
    <w:p>
      <w:pPr>
        <w:numPr>
          <w:ilvl w:val="0"/>
          <w:numId w:val="5"/>
        </w:numPr>
      </w:pPr>
      <w:r>
        <w:rPr/>
        <w:t xml:space="preserve">Kontrola řízení projektu/stavby včetně připravenosti plánu kontrolních prohlídek, inspekcí a zkoušek.</w:t>
      </w:r>
    </w:p>
    <w:p>
      <w:pPr>
        <w:numPr>
          <w:ilvl w:val="0"/>
          <w:numId w:val="5"/>
        </w:numPr>
      </w:pPr>
      <w:r>
        <w:rPr/>
        <w:t xml:space="preserve">Kontrola činností souvisejících s přípravou staveniště, jeho předáním k realizaci stavby, jeho vybavením a organizací pro další průběh výstavby, včetně zeměměřických činností.</w:t>
      </w:r>
    </w:p>
    <w:p>
      <w:pPr>
        <w:numPr>
          <w:ilvl w:val="0"/>
          <w:numId w:val="5"/>
        </w:numPr>
      </w:pPr>
      <w:r>
        <w:rPr/>
        <w:t xml:space="preserve">Kontrola kvality přípravy a realizace dodávek u účastníků výstavby (dodavatelů pro výstavbu) a jejich vybavení doklady o jakosti v souladu s příslušnými právními předpisy, s technickými normami.</w:t>
      </w:r>
    </w:p>
    <w:p>
      <w:pPr>
        <w:numPr>
          <w:ilvl w:val="0"/>
          <w:numId w:val="5"/>
        </w:numPr>
      </w:pPr>
      <w:r>
        <w:rPr/>
        <w:t xml:space="preserve"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>
      <w:pPr>
        <w:numPr>
          <w:ilvl w:val="0"/>
          <w:numId w:val="5"/>
        </w:numPr>
      </w:pPr>
      <w:r>
        <w:rPr/>
        <w:t xml:space="preserve"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>
      <w:pPr>
        <w:numPr>
          <w:ilvl w:val="0"/>
          <w:numId w:val="5"/>
        </w:numPr>
      </w:pPr>
      <w:r>
        <w:rPr/>
        <w:t xml:space="preserve"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>
      <w:pPr>
        <w:numPr>
          <w:ilvl w:val="0"/>
          <w:numId w:val="5"/>
        </w:numPr>
      </w:pPr>
      <w:r>
        <w:rPr/>
        <w:t xml:space="preserve"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>
      <w:pPr>
        <w:numPr>
          <w:ilvl w:val="0"/>
          <w:numId w:val="5"/>
        </w:numPr>
      </w:pPr>
      <w:r>
        <w:rPr/>
        <w:t xml:space="preserve"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>
      <w:pPr>
        <w:numPr>
          <w:ilvl w:val="0"/>
          <w:numId w:val="5"/>
        </w:numPr>
      </w:pPr>
      <w:r>
        <w:rPr/>
        <w:t xml:space="preserve"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>
      <w:pPr>
        <w:numPr>
          <w:ilvl w:val="0"/>
          <w:numId w:val="5"/>
        </w:numPr>
      </w:pPr>
      <w:r>
        <w:rPr/>
        <w:t xml:space="preserve">Kontrola řádného, úplného a průběžného vedení stavebního deníku nebo jednoduchého záznamu o stavbě, v rozsahu pověření, popř. v dohodě s manažerem projektu/stavby.</w:t>
      </w:r>
    </w:p>
    <w:p>
      <w:pPr>
        <w:numPr>
          <w:ilvl w:val="0"/>
          <w:numId w:val="5"/>
        </w:numPr>
      </w:pPr>
      <w:r>
        <w:rPr/>
        <w:t xml:space="preserve">Kontrola projektové dokumentace zpracované zhotovitelem vč. kontroly její správnosti a úplnosti a souladu s podmínkami stavebního povolení, technickými normami a smluvními ujednáními (ve spolupráci s autorským dozorem).</w:t>
      </w:r>
    </w:p>
    <w:p>
      <w:pPr>
        <w:numPr>
          <w:ilvl w:val="0"/>
          <w:numId w:val="5"/>
        </w:numPr>
      </w:pPr>
      <w:r>
        <w:rPr/>
        <w:t xml:space="preserve">Kontrola dodržování příslušných předpisů a opatření na úseku požární ochrany, ochrany životního prostředí, státní památkové péče a dalších chráněných veřejných zájmů.</w:t>
      </w:r>
    </w:p>
    <w:p>
      <w:pPr>
        <w:numPr>
          <w:ilvl w:val="0"/>
          <w:numId w:val="5"/>
        </w:numPr>
      </w:pPr>
      <w:r>
        <w:rPr/>
        <w:t xml:space="preserve">Kontrola součinnosti mezi projektantem, vyššími dodavateli a dodavateli při navrhování a provádění opatření k odstranění zjištěných závad a při provádění odůvodněných změn a racionalizačních zlepšení.</w:t>
      </w:r>
    </w:p>
    <w:p>
      <w:pPr>
        <w:numPr>
          <w:ilvl w:val="0"/>
          <w:numId w:val="5"/>
        </w:numPr>
      </w:pPr>
      <w:r>
        <w:rPr/>
        <w:t xml:space="preserve">Kontrola plnění potřebných opatření u archeologických nálezů i nálezů, které mohou být předmětem památkové péče, podle příslušných právních předpisů.</w:t>
      </w:r>
    </w:p>
    <w:p>
      <w:pPr>
        <w:numPr>
          <w:ilvl w:val="0"/>
          <w:numId w:val="5"/>
        </w:numPr>
      </w:pPr>
      <w:r>
        <w:rPr/>
        <w:t xml:space="preserve"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prověřování výkonu autorského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a opatření na úseku požární ochrany, ochrany životního prostředí, státní památkové péče a dalších chráněných veřejných zájmů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potřebných opatření u archeologických nálezů i nálezů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6442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dozor stavebníka</dc:title>
  <dc:description>Technický dozor stavebníka vykonává kontrolní a dozorovou činnost nad kvalitním, včasným a hospodárným prováděním prací a dodávek v souladu s ověřenou projektovou dokumentací stavby nebo její části a se smluvními podmínkami výstavby.</dc:description>
  <dc:subject/>
  <cp:keywords/>
  <cp:category>Povolání</cp:category>
  <cp:lastModifiedBy/>
  <dcterms:created xsi:type="dcterms:W3CDTF">2017-11-22T09:13:21+01:00</dcterms:created>
  <dcterms:modified xsi:type="dcterms:W3CDTF">2017-11-22T09:13:21+01:00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