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poštovního provozu</w:t>
      </w:r>
      <w:bookmarkEnd w:id="1"/>
    </w:p>
    <w:p>
      <w:pPr/>
      <w:r>
        <w:rPr/>
        <w:t xml:space="preserve">Obsluha poštovního provozu řídí nebo koordinuje, organizuje a kontroluje specializované a ucelené procesy v provozu pošty a přepravy při obsluze klientů.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Podřízené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Kontrola dodržování technologických postupů.</w:t>
      </w:r>
    </w:p>
    <w:p>
      <w:pPr>
        <w:numPr>
          <w:ilvl w:val="0"/>
          <w:numId w:val="5"/>
        </w:numPr>
      </w:pPr>
      <w:r>
        <w:rPr/>
        <w:t xml:space="preserve">Organizování práce v provozovně.</w:t>
      </w:r>
    </w:p>
    <w:p>
      <w:pPr>
        <w:numPr>
          <w:ilvl w:val="0"/>
          <w:numId w:val="5"/>
        </w:numPr>
      </w:pPr>
      <w:r>
        <w:rPr/>
        <w:t xml:space="preserve">Poskytování informačního servisu.</w:t>
      </w:r>
    </w:p>
    <w:p>
      <w:pPr>
        <w:numPr>
          <w:ilvl w:val="0"/>
          <w:numId w:val="5"/>
        </w:numPr>
      </w:pPr>
      <w:r>
        <w:rPr/>
        <w:t xml:space="preserve">Poskytování širokého portfolia poštovních služeb na poště.</w:t>
      </w:r>
    </w:p>
    <w:p>
      <w:pPr>
        <w:numPr>
          <w:ilvl w:val="0"/>
          <w:numId w:val="5"/>
        </w:numPr>
      </w:pPr>
      <w:r>
        <w:rPr/>
        <w:t xml:space="preserve">Vykonávání kvalifikovaných ucelených procesů v poštovní přepravě.</w:t>
      </w:r>
    </w:p>
    <w:p>
      <w:pPr>
        <w:numPr>
          <w:ilvl w:val="0"/>
          <w:numId w:val="5"/>
        </w:numPr>
      </w:pPr>
      <w:r>
        <w:rPr/>
        <w:t xml:space="preserve">Zpracování zásilek v mezinárodním poštovním provozu.</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9D8DA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poštovního provozu</dc:title>
  <dc:description>Obsluha poštovního provozu řídí nebo koordinuje, organizuje a kontroluje specializované a ucelené procesy v provozu pošty a přepravy při obsluze klientů.</dc:description>
  <dc:subject/>
  <cp:keywords/>
  <cp:category>Povolání</cp:category>
  <cp:lastModifiedBy/>
  <dcterms:created xsi:type="dcterms:W3CDTF">2017-11-22T09:12:37+01:00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