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služebních zvířat</w:t>
      </w:r>
      <w:bookmarkEnd w:id="1"/>
    </w:p>
    <w:p>
      <w:pPr/>
      <w:r>
        <w:rPr/>
        <w:t xml:space="preserve">Chovatel služebních zvířat zabezpečuje odborné práce při ošetřování a výcviku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Provádění základního a speciálního výcviku.</w:t>
      </w:r>
    </w:p>
    <w:p>
      <w:pPr>
        <w:numPr>
          <w:ilvl w:val="0"/>
          <w:numId w:val="5"/>
        </w:numPr>
      </w:pPr>
      <w:r>
        <w:rPr/>
        <w:t xml:space="preserve">Úklid, dezinfekce, čištění a podestýlání stání, údržba výběhů a ohrazení.</w:t>
      </w:r>
    </w:p>
    <w:p>
      <w:pPr>
        <w:numPr>
          <w:ilvl w:val="0"/>
          <w:numId w:val="5"/>
        </w:numPr>
      </w:pPr>
      <w:r>
        <w:rPr/>
        <w:t xml:space="preserve">Vedení prvotní evidence v jednotlivých chovech a kategoriích zvířat.</w:t>
      </w:r>
    </w:p>
    <w:p>
      <w:pPr>
        <w:numPr>
          <w:ilvl w:val="0"/>
          <w:numId w:val="5"/>
        </w:numPr>
      </w:pPr>
      <w:r>
        <w:rPr/>
        <w:t xml:space="preserve">Ošetřování služebních zvířat před a po práci.</w:t>
      </w:r>
    </w:p>
    <w:p>
      <w:pPr>
        <w:numPr>
          <w:ilvl w:val="0"/>
          <w:numId w:val="5"/>
        </w:numPr>
      </w:pPr>
      <w:r>
        <w:rPr/>
        <w:t xml:space="preserve">Příprava a dávkování krmiva, napájení zvířat.</w:t>
      </w:r>
    </w:p>
    <w:p>
      <w:pPr>
        <w:numPr>
          <w:ilvl w:val="0"/>
          <w:numId w:val="5"/>
        </w:numPr>
      </w:pPr>
      <w:r>
        <w:rPr/>
        <w:t xml:space="preserve">Péče o hygienu zvířat, péče o nemocná zvířata podle zooveterinárních zásad a pokynů veterináře.</w:t>
      </w:r>
    </w:p>
    <w:p>
      <w:pPr>
        <w:numPr>
          <w:ilvl w:val="0"/>
          <w:numId w:val="5"/>
        </w:numPr>
      </w:pPr>
      <w:r>
        <w:rPr/>
        <w:t xml:space="preserve">Sledování zdravotního stavu a tělesného vývoje zvířat a péče o ně.</w:t>
      </w:r>
    </w:p>
    <w:p>
      <w:pPr>
        <w:numPr>
          <w:ilvl w:val="0"/>
          <w:numId w:val="5"/>
        </w:numPr>
      </w:pPr>
      <w:r>
        <w:rPr/>
        <w:t xml:space="preserve">Obsluha a údržba základních mechanizačních prostředků ve stájích.</w:t>
      </w:r>
    </w:p>
    <w:p>
      <w:pPr>
        <w:numPr>
          <w:ilvl w:val="0"/>
          <w:numId w:val="5"/>
        </w:numPr>
      </w:pPr>
      <w:r>
        <w:rPr/>
        <w:t xml:space="preserve">Dodržování a provádění základních zooveterinárních opatření.</w:t>
      </w:r>
    </w:p>
    <w:p>
      <w:pPr>
        <w:numPr>
          <w:ilvl w:val="0"/>
          <w:numId w:val="5"/>
        </w:numPr>
      </w:pPr>
      <w:r>
        <w:rPr/>
        <w:t xml:space="preserve">Výběr a speciální výcvik policejních koní.</w:t>
      </w:r>
    </w:p>
    <w:p>
      <w:pPr>
        <w:numPr>
          <w:ilvl w:val="0"/>
          <w:numId w:val="5"/>
        </w:numPr>
      </w:pPr>
      <w:r>
        <w:rPr/>
        <w:t xml:space="preserve">Výběr, ošetřování a údržba postrojů služebních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služebních zvířat</w:t>
      </w:r>
    </w:p>
    <w:p>
      <w:pPr>
        <w:numPr>
          <w:ilvl w:val="0"/>
          <w:numId w:val="5"/>
        </w:numPr>
      </w:pPr>
      <w:r>
        <w:rPr/>
        <w:t xml:space="preserve">Instruktoři výcviku služebních zvířat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51644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Instruktoři výcviku služebních zvířat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posouzení z hlediska vhodnosti koně pro jízdní policii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dezinfekce, příp. podestýlání prostor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služební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příp. pasení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nemocná služební zvířata podle veterinárních zásad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služební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chovů a kategorií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psů z hlediska vhodnosti pro služební účely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zdravotního stavu služebních zvířat včetně jejich reprodukce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výcvik policejních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0CE1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služebních zvířat</dc:title>
  <dc:description>Chovatel služebních zvířat zabezpečuje odborné práce při ošetřování a výcviku služebních zvířat.</dc:description>
  <dc:subject/>
  <cp:keywords/>
  <cp:category>Specializace</cp:category>
  <cp:lastModifiedBy/>
  <dcterms:created xsi:type="dcterms:W3CDTF">2017-11-22T09:11:31+01:00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