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měřičů,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Mechanist, Mechanik vodoměrů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>
      <w:pPr>
        <w:numPr>
          <w:ilvl w:val="0"/>
          <w:numId w:val="5"/>
        </w:numPr>
      </w:pPr>
      <w:r>
        <w:rPr/>
        <w:t xml:space="preserve">Demontáž a montáž jednotlivých dílů měřičů, přístrojů a zařízení.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dílů měřičů,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měřidel, například průtokoměru, číselníkového úchylkoměru a vodoměru.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66B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měřičů,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2026-03-05T16:20:02+01:00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