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 a uličních vpustí</w:t>
      </w:r>
      <w:bookmarkEnd w:id="1"/>
    </w:p>
    <w:p>
      <w:pPr/>
      <w:r>
        <w:rPr/>
        <w:t xml:space="preserve">Obsluha speciálního vozu pro čištění kanalizace a uličních vpustí provádí čištění kanalizačních sítí pomocí speciálních technik s ohledem na specifika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techniky, Čistič kanalizací, Obsluha čistícího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kanalizačních sítí.</w:t>
      </w:r>
    </w:p>
    <w:p>
      <w:pPr>
        <w:numPr>
          <w:ilvl w:val="0"/>
          <w:numId w:val="5"/>
        </w:numPr>
      </w:pPr>
      <w:r>
        <w:rPr/>
        <w:t xml:space="preserve">Volba vhodného technologického postupu a metody pro čištění s ohledem na specifika kanalizační sítě.</w:t>
      </w:r>
    </w:p>
    <w:p>
      <w:pPr>
        <w:numPr>
          <w:ilvl w:val="0"/>
          <w:numId w:val="5"/>
        </w:numPr>
      </w:pPr>
      <w:r>
        <w:rPr/>
        <w:t xml:space="preserve">Tlakové čištění, odsávání, vykládka a čerpání tlakové vody.</w:t>
      </w:r>
    </w:p>
    <w:p>
      <w:pPr>
        <w:numPr>
          <w:ilvl w:val="0"/>
          <w:numId w:val="5"/>
        </w:numPr>
      </w:pPr>
      <w:r>
        <w:rPr/>
        <w:t xml:space="preserve">Sání kalů, čištění jímek a tukových lapolů a odsávání splavených nečistot do kalové nádrže.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vozu,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Nastavování parametrů a příprava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Uvádění zařízení do provozu.</w:t>
      </w:r>
    </w:p>
    <w:p>
      <w:pPr>
        <w:numPr>
          <w:ilvl w:val="0"/>
          <w:numId w:val="5"/>
        </w:numPr>
      </w:pPr>
      <w:r>
        <w:rPr/>
        <w:t xml:space="preserve">Obsluha a řízení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Kontrola funkčnosti, technického stavu a údržba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Čištění kanalizace kombinovaným a recyklačním vozem.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Volba vhodného způsobu nakládání s odpady z čištění kanalizace.</w:t>
      </w:r>
    </w:p>
    <w:p>
      <w:pPr>
        <w:numPr>
          <w:ilvl w:val="0"/>
          <w:numId w:val="5"/>
        </w:numPr>
      </w:pPr>
      <w:r>
        <w:rPr/>
        <w:t xml:space="preserve">Navrhování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při odstraňování poruch kanalizačních sítí.</w:t>
      </w:r>
    </w:p>
    <w:p>
      <w:pPr>
        <w:numPr>
          <w:ilvl w:val="0"/>
          <w:numId w:val="5"/>
        </w:numPr>
      </w:pPr>
      <w:r>
        <w:rPr/>
        <w:t xml:space="preserve">Spolupráce při revizích, frézování a bezvýkopových opravách kanalizačních sítí.</w:t>
      </w:r>
    </w:p>
    <w:p>
      <w:pPr>
        <w:numPr>
          <w:ilvl w:val="0"/>
          <w:numId w:val="5"/>
        </w:numPr>
      </w:pPr>
      <w:r>
        <w:rPr/>
        <w:t xml:space="preserve">Vedení provozních záznamů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průlezných kanalizačních stok v podzemí včetně provádění údržby a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čištění kanalizačních sítí a zařízení včetně údržby a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 a metod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voze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vnitřních vodovodů a zkoušek těsnosti vnitřní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umístění nebo ukotvení vozu na místě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D1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 a uličních vpustí</dc:title>
  <dc:description>Obsluha speciálního vozu pro čištění kanalizace a uličních vpustí provádí čištění kanalizačních sítí pomocí speciálních technik s ohledem na specifika kanalizační sítě.</dc:description>
  <dc:subject/>
  <cp:keywords/>
  <cp:category>Povolání</cp:category>
  <cp:lastModifiedBy/>
  <dcterms:created xsi:type="dcterms:W3CDTF">2017-11-22T09:30:59+01:00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