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Zootechnik</w:t>
      </w:r>
      <w:bookmarkEnd w:id="1"/>
    </w:p>
    <w:p>
      <w:pPr/>
      <w:r>
        <w:rPr/>
        <w:t xml:space="preserve">Zootechnik zajišťuje správnou výživu, optimální podmínky chovu, reprodukci a zdraví hospodářských a volně žijících druhů zvířat držených v lidské péči a dohlíží na dodržování technologických postupů a hygienických norem v živočišné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pracovních postupů v živočišné výrobě.</w:t>
      </w:r>
    </w:p>
    <w:p>
      <w:pPr>
        <w:numPr>
          <w:ilvl w:val="0"/>
          <w:numId w:val="5"/>
        </w:numPr>
      </w:pPr>
      <w:r>
        <w:rPr/>
        <w:t xml:space="preserve">Vytváření optimálních podmínek chovného prostředí a navrhování způsobů zlepšení chovných podmínek.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oblasti chovu a šlechtění hospodářských a volně žijících druhů zvířat držených v lidské péči.</w:t>
      </w:r>
    </w:p>
    <w:p>
      <w:pPr>
        <w:numPr>
          <w:ilvl w:val="0"/>
          <w:numId w:val="5"/>
        </w:numPr>
      </w:pPr>
      <w:r>
        <w:rPr/>
        <w:t xml:space="preserve">Příprava krmných dávek s ohledem na optimální výživu a užitkovost.</w:t>
      </w:r>
    </w:p>
    <w:p>
      <w:pPr>
        <w:numPr>
          <w:ilvl w:val="0"/>
          <w:numId w:val="5"/>
        </w:numPr>
      </w:pPr>
      <w:r>
        <w:rPr/>
        <w:t xml:space="preserve">Dohled nad krmením a ošetřováním zvířat.</w:t>
      </w:r>
    </w:p>
    <w:p>
      <w:pPr>
        <w:numPr>
          <w:ilvl w:val="0"/>
          <w:numId w:val="5"/>
        </w:numPr>
      </w:pPr>
      <w:r>
        <w:rPr/>
        <w:t xml:space="preserve">Pravidelná kontrola zdravotního stavu zvířat.</w:t>
      </w:r>
    </w:p>
    <w:p>
      <w:pPr>
        <w:numPr>
          <w:ilvl w:val="0"/>
          <w:numId w:val="5"/>
        </w:numPr>
      </w:pPr>
      <w:r>
        <w:rPr/>
        <w:t xml:space="preserve">Zajišťování veterinární péče.</w:t>
      </w:r>
    </w:p>
    <w:p>
      <w:pPr>
        <w:numPr>
          <w:ilvl w:val="0"/>
          <w:numId w:val="5"/>
        </w:numPr>
      </w:pPr>
      <w:r>
        <w:rPr/>
        <w:t xml:space="preserve">Kontrola péče o zvířata v zimovištích i na pastvinách.</w:t>
      </w:r>
    </w:p>
    <w:p>
      <w:pPr>
        <w:numPr>
          <w:ilvl w:val="0"/>
          <w:numId w:val="5"/>
        </w:numPr>
      </w:pPr>
      <w:r>
        <w:rPr/>
        <w:t xml:space="preserve">Kontrola dodržování zoohygienických opatření jako prevence zdraví zvířat.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živočišné výrobě.</w:t>
      </w:r>
    </w:p>
    <w:p>
      <w:pPr>
        <w:numPr>
          <w:ilvl w:val="0"/>
          <w:numId w:val="5"/>
        </w:numPr>
      </w:pPr>
      <w:r>
        <w:rPr/>
        <w:t xml:space="preserve">Vyhledávání zvířat vhodných k inseminaci.</w:t>
      </w:r>
    </w:p>
    <w:p>
      <w:pPr>
        <w:numPr>
          <w:ilvl w:val="0"/>
          <w:numId w:val="5"/>
        </w:numPr>
      </w:pPr>
      <w:r>
        <w:rPr/>
        <w:t xml:space="preserve">Poskytování poradenství pro zemědělce a chovatele.</w:t>
      </w:r>
    </w:p>
    <w:p>
      <w:pPr>
        <w:numPr>
          <w:ilvl w:val="0"/>
          <w:numId w:val="5"/>
        </w:numPr>
      </w:pPr>
      <w:r>
        <w:rPr/>
        <w:t xml:space="preserve">Vedení provozní a technologické evidence.</w:t>
      </w:r>
    </w:p>
    <w:p>
      <w:pPr>
        <w:numPr>
          <w:ilvl w:val="0"/>
          <w:numId w:val="5"/>
        </w:numPr>
      </w:pPr>
      <w:r>
        <w:rPr/>
        <w:t xml:space="preserve">Vedení a organizace práce týmu ošetřovatelů, včetně zpracovávání podkladů pro mzdy.</w:t>
      </w:r>
    </w:p>
    <w:p>
      <w:pPr>
        <w:numPr>
          <w:ilvl w:val="0"/>
          <w:numId w:val="5"/>
        </w:numPr>
      </w:pPr>
      <w:r>
        <w:rPr/>
        <w:t xml:space="preserve">Spolupráce s orgány státní správy v oblastech související s živočišnou výrobou.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Zootechnici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31422</w:t>
            </w:r>
          </w:p>
        </w:tc>
        <w:tc>
          <w:tcPr>
            <w:tcW w:w="2000" w:type="dxa"/>
          </w:tcPr>
          <w:p>
            <w:pPr/>
            <w:r>
              <w:rPr/>
              <w:t xml:space="preserve">Zootechnici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Zootechnik/zootechnička pro chov skotu (41-071-M)</w:t>
      </w:r>
    </w:p>
    <w:p>
      <w:pPr>
        <w:numPr>
          <w:ilvl w:val="0"/>
          <w:numId w:val="5"/>
        </w:numPr>
      </w:pPr>
      <w:r>
        <w:rPr/>
        <w:t xml:space="preserve">Zootechnik/zootechnička pro chov prasat (41-072-M)</w:t>
      </w:r>
    </w:p>
    <w:p>
      <w:pPr>
        <w:numPr>
          <w:ilvl w:val="0"/>
          <w:numId w:val="5"/>
        </w:numPr>
      </w:pPr>
      <w:r>
        <w:rPr/>
        <w:t xml:space="preserve">Zootechnik/zootechnička pro chov ovcí a koz (41-109-M)</w:t>
      </w:r>
    </w:p>
    <w:p>
      <w:pPr>
        <w:numPr>
          <w:ilvl w:val="0"/>
          <w:numId w:val="5"/>
        </w:numPr>
      </w:pPr>
      <w:r>
        <w:rPr/>
        <w:t xml:space="preserve">Zootechnik/zootechnička pro chov drůbeže (41-112-M)</w:t>
      </w:r>
    </w:p>
    <w:p>
      <w:pPr>
        <w:numPr>
          <w:ilvl w:val="0"/>
          <w:numId w:val="5"/>
        </w:numPr>
      </w:pPr>
      <w:r>
        <w:rPr/>
        <w:t xml:space="preserve">Zootechnik/zootechnička pro chov koní (41-124-M)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výživy a krmení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způsobů ustájení a krmných dávek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receptur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užitkovosti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zdravotního stavu, hmotnosti, věku, výživného stavu, původu zvířat určených k plemenitbě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chovného prostředí, technologie ustájení, krmení a welfare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kontrol podmíněnosti s důrazem na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veterinárních činností u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péče o techniku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chovu hospodářských zvířat a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zemědělské techniky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 a informačními systémy v oblasti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c11.D.8655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účtování, kalkulace a tvorbu cen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rostlinné výroby s živočišnou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D12F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Zootechnik</dc:title>
  <dc:description>Zootechnik zajišťuje správnou výživu, optimální podmínky chovu, reprodukci a zdraví hospodářských a volně žijících druhů zvířat držených v lidské péči a dohlíží na dodržování technologických postupů a hygienických norem v živočišné výrobě.</dc:description>
  <dc:subject/>
  <cp:keywords/>
  <cp:category>Povolání</cp:category>
  <cp:lastModifiedBy/>
  <dcterms:created xsi:type="dcterms:W3CDTF">2017-11-22T09:29:32+01:00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