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Krajinář - sadovník</w:t>
      </w:r>
      <w:bookmarkEnd w:id="1"/>
    </w:p>
    <w:p>
      <w:pPr/>
      <w:r>
        <w:rPr/>
        <w:t xml:space="preserve">Krajinář – sadovník pěstuje, vysazuje a ošetřuje okrasné rostliny a dřeviny, provádí výsev a údržbu travnatých ploch či výsadbu okrasných rostlin v zahradách, parcích, sportovních areálech, městských částech a krajině a realizuje navržené krajinářské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terénních měření vzdálenosti, svažitosti apod. pro krajinářské a sadovnické úpravy.</w:t>
      </w:r>
    </w:p>
    <w:p>
      <w:pPr>
        <w:numPr>
          <w:ilvl w:val="0"/>
          <w:numId w:val="5"/>
        </w:numPr>
      </w:pPr>
      <w:r>
        <w:rPr/>
        <w:t xml:space="preserve">Zhotovování jednoduchých situačních náčrtů krajinářských a sadovnických úprav.</w:t>
      </w:r>
    </w:p>
    <w:p>
      <w:pPr>
        <w:numPr>
          <w:ilvl w:val="0"/>
          <w:numId w:val="5"/>
        </w:numPr>
      </w:pPr>
      <w:r>
        <w:rPr/>
        <w:t xml:space="preserve">Realizace a údržba krajinářských a sadovnických úprav.</w:t>
      </w:r>
    </w:p>
    <w:p>
      <w:pPr>
        <w:numPr>
          <w:ilvl w:val="0"/>
          <w:numId w:val="5"/>
        </w:numPr>
      </w:pPr>
      <w:r>
        <w:rPr/>
        <w:t xml:space="preserve">Určování, vysazování a ošetřování rostlin a dřevin použitých v těchto úpravách.</w:t>
      </w:r>
    </w:p>
    <w:p>
      <w:pPr>
        <w:numPr>
          <w:ilvl w:val="0"/>
          <w:numId w:val="5"/>
        </w:numPr>
      </w:pPr>
      <w:r>
        <w:rPr/>
        <w:t xml:space="preserve">Množení a tvarování okrasných rostlin a dřevin.</w:t>
      </w:r>
    </w:p>
    <w:p>
      <w:pPr>
        <w:numPr>
          <w:ilvl w:val="0"/>
          <w:numId w:val="5"/>
        </w:numPr>
      </w:pPr>
      <w:r>
        <w:rPr/>
        <w:t xml:space="preserve">Prořezávání dřevin.</w:t>
      </w:r>
    </w:p>
    <w:p>
      <w:pPr>
        <w:numPr>
          <w:ilvl w:val="0"/>
          <w:numId w:val="5"/>
        </w:numPr>
      </w:pPr>
      <w:r>
        <w:rPr/>
        <w:t xml:space="preserve">Zakládání a údržba travnatých ploch.</w:t>
      </w:r>
    </w:p>
    <w:p>
      <w:pPr>
        <w:numPr>
          <w:ilvl w:val="0"/>
          <w:numId w:val="5"/>
        </w:numPr>
      </w:pPr>
      <w:r>
        <w:rPr/>
        <w:t xml:space="preserve">Zakládání a údržba ploch s okrasnou zelení.</w:t>
      </w:r>
    </w:p>
    <w:p>
      <w:pPr>
        <w:numPr>
          <w:ilvl w:val="0"/>
          <w:numId w:val="5"/>
        </w:numPr>
      </w:pPr>
      <w:r>
        <w:rPr/>
        <w:t xml:space="preserve">Kontrola výskytu chorob, škůdců a plevele v sadovnických a krajinářských úpravách a posuzování vhodných ochranných opatření</w:t>
      </w:r>
    </w:p>
    <w:p>
      <w:pPr>
        <w:numPr>
          <w:ilvl w:val="0"/>
          <w:numId w:val="5"/>
        </w:numPr>
      </w:pPr>
      <w:r>
        <w:rPr/>
        <w:t xml:space="preserve">Provádění preventivní ochrany rostlin a dřevin a travnatých ploch 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Obsluha zahradní techniky a zahradnické mechanizace.</w:t>
      </w:r>
    </w:p>
    <w:p>
      <w:pPr>
        <w:numPr>
          <w:ilvl w:val="0"/>
          <w:numId w:val="5"/>
        </w:numPr>
      </w:pPr>
      <w:r>
        <w:rPr/>
        <w:t xml:space="preserve">Drobné opravy a údržba zahradního nářadí.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krajináři</w:t>
      </w:r>
    </w:p>
    <w:p>
      <w:pPr>
        <w:numPr>
          <w:ilvl w:val="0"/>
          <w:numId w:val="5"/>
        </w:numPr>
      </w:pPr>
      <w:r>
        <w:rPr/>
        <w:t xml:space="preserve">Zahradníci sadovníci a školkaři</w:t>
      </w:r>
    </w:p>
    <w:p>
      <w:pPr>
        <w:numPr>
          <w:ilvl w:val="0"/>
          <w:numId w:val="5"/>
        </w:numPr>
      </w:pPr>
      <w:r>
        <w:rPr/>
        <w:t xml:space="preserve">Zahradníci travnatých ploch, greenkeepeři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krajináři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Složité odborné práce při pěstování náročných druhů rostlin, například roubování a očkování ovocných a okrasných dřevin.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ochrana a údržba historických zahrad a parků se složitým kompozičním řešením.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odborné práce při množení, ošetřování a regulaci rostlin, ošetřování půdy, provádění řezů, kladení travnatého povrchu a zhotovování individuálních kytic.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všech druhů řezů, třídění a klasifikace vybraných dřevin ve školkách včetně výroby podnoží.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Výsadba květinových barevně laděných skupin uspořádaných do ornamentů a váz podle návrhu architekta.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odborné práce při přípravě půdy malou mechanizací nebo dezinfekcí, při výsevu semen, vysazování stromů, výběru, řezu a třídění květin a zhotovování vazačských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Krajinář/krajinářka (41-038-H)</w:t>
      </w:r>
    </w:p>
    <w:p>
      <w:pPr>
        <w:numPr>
          <w:ilvl w:val="0"/>
          <w:numId w:val="5"/>
        </w:numPr>
      </w:pPr>
      <w:r>
        <w:rPr/>
        <w:t xml:space="preserve">Sadovník/sadovnice (41-007-H)</w:t>
      </w:r>
    </w:p>
    <w:p>
      <w:pPr>
        <w:numPr>
          <w:ilvl w:val="0"/>
          <w:numId w:val="5"/>
        </w:numPr>
      </w:pPr>
      <w:r>
        <w:rPr/>
        <w:t xml:space="preserve">Pracovník/pracovnice pro zakládání travnatých ploch (41-117-H)</w:t>
      </w:r>
    </w:p>
    <w:p>
      <w:pPr>
        <w:numPr>
          <w:ilvl w:val="0"/>
          <w:numId w:val="5"/>
        </w:numPr>
      </w:pPr>
      <w:r>
        <w:rPr/>
        <w:t xml:space="preserve">Greenkeeper/greenkeeperka (41-131-H)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c13.D.4089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stanovištních podmínek pro možnosti pěstování okrasných rostlin, trávníků a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osiva, sadby, substrátů a techniky pro realizaci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vysazování a rozmnožování květin, okrasných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květiny, okrasné keře a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 stromů s použitím adekvátních technických pomůcek a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údržba travnatých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zahrad, parků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c13.A.7047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zakládání přírodě blízkých biotopů v krajině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chorob, škůdců a plevele v sadovnických a krajinářských úpravách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malotraktorů, sekaček, křovinořezů a jiné drobné zahradnické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CD14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Krajinář - sadovník</dc:title>
  <dc:description>Krajinář – sadovník pěstuje, vysazuje a ošetřuje okrasné rostliny a dřeviny, provádí výsev a údržbu travnatých ploch či výsadbu okrasných rostlin v zahradách, parcích, sportovních areálech, městských částech a krajině a realizuje navržené krajinářské úpravy.</dc:description>
  <dc:subject/>
  <cp:keywords/>
  <cp:category>Povolání</cp:category>
  <cp:lastModifiedBy/>
  <dcterms:created xsi:type="dcterms:W3CDTF">2017-11-22T09:26:00+01:00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