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Sportovní trenéři, instruktoři a úředníci sportovních klubů (CZ-ISCO 3422)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4" w:name="_Toc14"/>
      <w:r>
        <w:t>Další vzdělání</w:t>
      </w:r>
      <w:bookmarkEnd w:id="14"/>
    </w:p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BB5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