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Reklamant v poštovním provozu</w:t>
      </w:r>
      <w:bookmarkEnd w:id="1"/>
    </w:p>
    <w:p>
      <w:pPr/>
      <w:r>
        <w:rPr/>
        <w:t xml:space="preserve">Reklamant v poštovním provozu přijímá a vyřizuje reklamace a stížnosti zákazníků pošty, vede reklamační protokoly, protokoly zápisů v poštovním softwaru a dále spolupracuje při vypořádání poštovních zásilek.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reklamačního oddělení, Pracovník reklamací, Werbetreibender im Postdienst, Advertiser in postal service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a vyřizování reklamací v poštovním provozu dle poštovních a obchodních podmínek.</w:t>
      </w:r>
    </w:p>
    <w:p>
      <w:pPr>
        <w:numPr>
          <w:ilvl w:val="0"/>
          <w:numId w:val="5"/>
        </w:numPr>
      </w:pPr>
      <w:r>
        <w:rPr/>
        <w:t xml:space="preserve">Vyřizování stížností a reklamací služeb s klienty.</w:t>
      </w:r>
    </w:p>
    <w:p>
      <w:pPr>
        <w:numPr>
          <w:ilvl w:val="0"/>
          <w:numId w:val="5"/>
        </w:numPr>
      </w:pPr>
      <w:r>
        <w:rPr/>
        <w:t xml:space="preserve">Evidování při průběhu a vyrovnávání neodbytných zásilek s Poštovní úložnou.</w:t>
      </w:r>
    </w:p>
    <w:p>
      <w:pPr>
        <w:numPr>
          <w:ilvl w:val="0"/>
          <w:numId w:val="5"/>
        </w:numPr>
      </w:pPr>
      <w:r>
        <w:rPr/>
        <w:t xml:space="preserve">Spolupracování při vypořádávání poštovních zásilek.</w:t>
      </w:r>
    </w:p>
    <w:p>
      <w:pPr>
        <w:numPr>
          <w:ilvl w:val="0"/>
          <w:numId w:val="5"/>
        </w:numPr>
      </w:pPr>
      <w:r>
        <w:rPr/>
        <w:t xml:space="preserve">Vedení a zaevidování reklamačních protokolů a protokolů zápisů v poštovním softwaru.</w:t>
      </w:r>
    </w:p>
    <w:p>
      <w:pPr>
        <w:numPr>
          <w:ilvl w:val="0"/>
          <w:numId w:val="5"/>
        </w:numPr>
      </w:pPr>
      <w:r>
        <w:rPr/>
        <w:t xml:space="preserve">Vyřizování reklamací sporných výplat poukázané peněžní částky.</w:t>
      </w:r>
    </w:p>
    <w:p>
      <w:pPr>
        <w:numPr>
          <w:ilvl w:val="0"/>
          <w:numId w:val="5"/>
        </w:numPr>
      </w:pPr>
      <w:r>
        <w:rPr/>
        <w:t xml:space="preserve">Přijmutí, sepsání a zaevidování reklamačních listů při reklamaci zásilky do zahraničí.</w:t>
      </w:r>
    </w:p>
    <w:p>
      <w:pPr>
        <w:numPr>
          <w:ilvl w:val="0"/>
          <w:numId w:val="5"/>
        </w:numPr>
      </w:pPr>
      <w:r>
        <w:rPr/>
        <w:t xml:space="preserve">Poskytování informačního servisu klientům pošty.</w:t>
      </w:r>
    </w:p>
    <w:p>
      <w:pPr>
        <w:numPr>
          <w:ilvl w:val="0"/>
          <w:numId w:val="5"/>
        </w:numPr>
      </w:pPr>
      <w:r>
        <w:rPr/>
        <w:t xml:space="preserve">Vyřizování mezinárodní korespondence v cizích jazycích.</w:t>
      </w:r>
    </w:p>
    <w:p>
      <w:pPr>
        <w:numPr>
          <w:ilvl w:val="0"/>
          <w:numId w:val="5"/>
        </w:numPr>
      </w:pPr>
      <w:r>
        <w:rPr/>
        <w:t xml:space="preserve">Poskytování součinnosti dle platných pokynů a spolupráce při řešení trestné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poštovního provozu (kromě úředníků na přepážkách)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Poštovní a peněžní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obchodu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Reklamant/reklamantka v poštovním provozu (37-037-M)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služeb poštovního operátora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vypořádání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reklamačních protokolů a protokolů zápisů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poukázané peněžní částky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mezinárodních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a dokladů při nepravidelnostech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a odstraňování nepravidelností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oprávněnosti přijatých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soudů, finančních úřadů a exekutorů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reklamací a jejich příčin, zpracování statistik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SW evidence reklamačních protokolů a protokolů zápisů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B519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Reklamant v poštovním provozu</dc:title>
  <dc:description>Reklamant v poštovním provozu přijímá a vyřizuje reklamace a stížnosti zákazníků pošty, vede reklamační protokoly, protokoly zápisů v poštovním softwaru a dále spolupracuje při vypořádání poštovních zásilek.</dc:description>
  <dc:subject/>
  <cp:keywords/>
  <cp:category>Povolání</cp:category>
  <cp:lastModifiedBy/>
  <dcterms:created xsi:type="dcterms:W3CDTF">2017-11-22T09:19:33+01:00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