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Technolog v poštovním provozu</w:t>
      </w:r>
      <w:bookmarkEnd w:id="1"/>
    </w:p>
    <w:p>
      <w:pPr/>
      <w:r>
        <w:rPr/>
        <w:t xml:space="preserve">Technolog v poštovním provozu zajišťuje technologickou přípravu a stanovuje, řídí komplexní technologické postupy.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Poštovní a doručovatelské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Poštovní technolog, Technologe im Postbetrieb, Technologist in postal operations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Vypracovávání technologických předpisů a norem spotřeby práce.</w:t>
      </w:r>
    </w:p>
    <w:p>
      <w:pPr>
        <w:numPr>
          <w:ilvl w:val="0"/>
          <w:numId w:val="5"/>
        </w:numPr>
      </w:pPr>
      <w:r>
        <w:rPr/>
        <w:t xml:space="preserve">Navrhování a aplikování technologických změn a zavádění nových technologií do poštovního provozu.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Aktualizace technologických předpisů a norem spotřeby práce s ohledem na optimalizaci technologických postupů.</w:t>
      </w:r>
    </w:p>
    <w:p>
      <w:pPr>
        <w:numPr>
          <w:ilvl w:val="0"/>
          <w:numId w:val="5"/>
        </w:numPr>
      </w:pPr>
      <w:r>
        <w:rPr/>
        <w:t xml:space="preserve">Koordinace postupů automatizovaných poštovních technologií.</w:t>
      </w:r>
    </w:p>
    <w:p>
      <w:pPr>
        <w:numPr>
          <w:ilvl w:val="0"/>
          <w:numId w:val="5"/>
        </w:numPr>
      </w:pPr>
      <w:r>
        <w:rPr/>
        <w:t xml:space="preserve">Provádění technického dozoru na pracovištích.</w:t>
      </w:r>
    </w:p>
    <w:p>
      <w:pPr>
        <w:numPr>
          <w:ilvl w:val="0"/>
          <w:numId w:val="5"/>
        </w:numPr>
      </w:pPr>
      <w:r>
        <w:rPr/>
        <w:t xml:space="preserve">Vedení, aktualizace a archivace příslušné technické dokumentace.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provedených analýz.</w:t>
      </w:r>
    </w:p>
    <w:p>
      <w:pPr>
        <w:numPr>
          <w:ilvl w:val="0"/>
          <w:numId w:val="5"/>
        </w:numPr>
      </w:pPr>
      <w:r>
        <w:rPr/>
        <w:t xml:space="preserve">Spolupráce s odbornými útvary organizace.</w:t>
      </w:r>
    </w:p>
    <w:p>
      <w:pPr>
        <w:numPr>
          <w:ilvl w:val="0"/>
          <w:numId w:val="5"/>
        </w:numPr>
      </w:pPr>
      <w:r>
        <w:rPr/>
        <w:t xml:space="preserve">Určování výrobně technických podmínek ve vazbě na požadavky technického rozvoje.</w:t>
      </w:r>
    </w:p>
    <w:p>
      <w:pPr>
        <w:numPr>
          <w:ilvl w:val="0"/>
          <w:numId w:val="5"/>
        </w:numPr>
      </w:pPr>
      <w:r>
        <w:rPr/>
        <w:t xml:space="preserve">Sledování a posuzování vývojových trendů v oboru.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logistiky</w:t>
      </w:r>
    </w:p>
    <w:p>
      <w:pPr>
        <w:numPr>
          <w:ilvl w:val="0"/>
          <w:numId w:val="5"/>
        </w:numPr>
      </w:pPr>
      <w:r>
        <w:rPr/>
        <w:t xml:space="preserve">Specialisté v oblasti průmyslového inženýrství a v příbuzných oblastech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průmyslového inženýrství a v příbuzných oblastech (CZ-ISCO 2141)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73 118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průmyslového inženýrství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60 160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logistiky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57 983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v průmyslu a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Určování technologických postupů výrobních a provozních systémů s vysokými nároky na přesnost a spolehlivost, například tváření a obrábění kovů, chemická úprava povrchů, opravy dopravních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dopravní inženýrství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pošt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řízení v dopravě a spojích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 elektronických komunikací a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3707R008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Peněžní a poštovní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6202R032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automatizace a řízení v dopravě a spojích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3711R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Inteligentní dopravní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3711R004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zajištění kvality poštovního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technologické kázně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metodik pro činnosti v poštovním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zajištění kvality poštovního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h26.D.8006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SW evidence poštovních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poradenství v odborných otázkách poštovního provozu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h26.D.1058</w:t>
            </w:r>
          </w:p>
        </w:tc>
        <w:tc>
          <w:tcPr>
            <w:tcW w:w="3000" w:type="dxa"/>
          </w:tcPr>
          <w:p>
            <w:pPr/>
            <w:r>
              <w:rPr/>
              <w:t xml:space="preserve">Začleňování integrovaného systému řízení jakosti do standardizovaného řízení poštovního procesu a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h26.D.1059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zajišťování dodržování technologických postupů v poštovním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h26.Z.2034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poštovního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h26.D.3000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technologické dokumentace v poštovním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h26.D.1060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norem a statistiky v poštovním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aktualizace instradovacích pomůcek na pracovištích provozoven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optimalizačních projektech provozu přepravních sítích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automatizovaných poštovních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poštovní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předpisy, technické normy, ceníky, poštovní tajemství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provoz, druhy poštovních zásilek a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technologie v poštovním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3252A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Technolog v poštovním provozu</dc:title>
  <dc:description>Technolog v poštovním provozu zajišťuje technologickou přípravu a stanovuje, řídí komplexní technologické postupy.</dc:description>
  <dc:subject/>
  <cp:keywords/>
  <cp:category>Povolání</cp:category>
  <cp:lastModifiedBy/>
  <dcterms:created xsi:type="dcterms:W3CDTF">2017-11-22T09:09:37+01:00</dcterms:created>
  <dcterms:modified xsi:type="dcterms:W3CDTF">2024-06-17T14:17:45+02:00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