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Porodní asistent</w:t>
      </w:r>
      <w:bookmarkEnd w:id="1"/>
    </w:p>
    <w:p>
      <w:pPr/>
      <w:r>
        <w:rPr/>
        <w:t xml:space="preserve">Porodní asistent poskytuje zdravotní péči v porodní asistenci, včetně péče o novorozence a ošetřovatelské péče o ženy na úseku gynekologie, ve spolupráci s lékařem se podílí na preventivní, léčebné, diagnostické, rehabilitační, paliativní, neodkladné nebo dispenzární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Porodní asistentka pro intenzivní péči, Porodní asistentka pro perioperační péči, Porodní asistentka pro komunitní péči, Hebamme, Midwife, Porodní asistentka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Staniční sestry v oblasti porodní asistence</w:t>
      </w:r>
    </w:p>
    <w:p>
      <w:pPr>
        <w:numPr>
          <w:ilvl w:val="0"/>
          <w:numId w:val="5"/>
        </w:numPr>
      </w:pPr>
      <w:r>
        <w:rPr/>
        <w:t xml:space="preserve">Porodní asistentky pro intenzivní péči</w:t>
      </w:r>
    </w:p>
    <w:p>
      <w:pPr>
        <w:numPr>
          <w:ilvl w:val="0"/>
          <w:numId w:val="5"/>
        </w:numPr>
      </w:pPr>
      <w:r>
        <w:rPr/>
        <w:t xml:space="preserve">Porodní asistentky pro perioperační péči</w:t>
      </w:r>
    </w:p>
    <w:p>
      <w:pPr>
        <w:numPr>
          <w:ilvl w:val="0"/>
          <w:numId w:val="5"/>
        </w:numPr>
      </w:pPr>
      <w:r>
        <w:rPr/>
        <w:t xml:space="preserve">Porodní asistentky pro komunitní péči</w:t>
      </w:r>
    </w:p>
    <w:p>
      <w:pPr>
        <w:numPr>
          <w:ilvl w:val="0"/>
          <w:numId w:val="5"/>
        </w:numPr>
      </w:pPr>
      <w:r>
        <w:rPr/>
        <w:t xml:space="preserve">Ostatní porodní asistentky se specializací</w:t>
      </w:r>
    </w:p>
    <w:p>
      <w:pPr>
        <w:numPr>
          <w:ilvl w:val="0"/>
          <w:numId w:val="5"/>
        </w:numPr>
      </w:pPr>
      <w:r>
        <w:rPr/>
        <w:t xml:space="preserve">Porodní asistentky bez specializace</w:t>
      </w:r>
    </w:p>
    <w:p>
      <w:pPr>
        <w:numPr>
          <w:ilvl w:val="0"/>
          <w:numId w:val="5"/>
        </w:numPr>
      </w:pPr>
      <w:r>
        <w:rPr/>
        <w:t xml:space="preserve">Porodní asistentky se specializací</w:t>
      </w:r>
    </w:p>
    <w:p>
      <w:pPr>
        <w:numPr>
          <w:ilvl w:val="0"/>
          <w:numId w:val="5"/>
        </w:numPr>
      </w:pPr>
      <w:r>
        <w:rPr/>
        <w:t xml:space="preserve">Porodní asistentky bez specializace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Porodní asistentky se specializací (CZ-ISCO 2222)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Porodní asistentky bez specializace (CZ-ISCO 3222)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Staniční sestry v oblasti porodní asistence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pro intenzivní péči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pro perioperační péči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porodní asistentky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60 566 Kč</w:t>
            </w:r>
          </w:p>
        </w:tc>
      </w:tr>
    </w:tbl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Porodní asistentka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53-41-N/1x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a zajištění základní a specializované péče v porodní asistenci těhotným a rodícím ženám, ženám a jejich dítěti v šestinedělí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Edukování žen v těhotenství, poskytování informací o prevenci komplikací, přípravě na porod, péči o novorozence a při kojení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rodičky k porodu, vedení fyziologického porodu, v neodkladných případech vedení porodu v poloze koncem pánevním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Asistování při komplikovaných porodech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porodní asistenci – zejména anatomie, fyziologie a patologie se zaměřením na porodní asistenci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porodní asistence a další klinické obory potřebné pro poskytování zdravotní péče v porodní asistenci, zejména gynekologie a porodnictví, embryologie a neonatologie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související obory potřebné pro poskytování zdravotní péče v porodní asistenci, zejména sociologie, základy ekonomiky a informatiky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a vývojová psychologie, zejména se zaměřením na psychologické a sociální souvislosti těhotenství, porodu, šestinedělí a péče o dítě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B22E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Porodní asistent</dc:title>
  <dc:description>Porodní asistent poskytuje zdravotní péči v porodní asistenci, včetně péče o novorozence a ošetřovatelské péče o ženy na úseku gynekologie, ve spolupráci s lékařem se podílí na preventivní, léčebné, diagnostické, rehabilitační, paliativní, neodkladné nebo dispenzární péči.</dc:description>
  <dc:subject/>
  <cp:keywords/>
  <cp:category>Povolání</cp:category>
  <cp:lastModifiedBy/>
  <dcterms:created xsi:type="dcterms:W3CDTF">2017-11-22T09:23:18+01:00</dcterms:created>
  <dcterms:modified xsi:type="dcterms:W3CDTF">2023-04-05T14:17:40+02:00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