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Záchranář báňské záchranné služby</w:t>
      </w:r>
      <w:bookmarkEnd w:id="1"/>
    </w:p>
    <w:p>
      <w:pPr/>
      <w:r>
        <w:rPr/>
        <w:t xml:space="preserve">Záchranář báňské záchranné služby řídí a provádí práce a rychlé a účinné zásahy vedoucí k záchraně lidských životů a majetku při závažných provozních nehodách včetně poskytování první pomoci v podzemí, zdolává a odstraňuje následky havárií a vykonává další speciální a rizikové práce ve výšce a nad volnou hloubkou nebo pod vodní hladinou.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báňská záchranná služba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Báňský záchranář, Báňský záchranář četař, Mechanik báňské záchranné služby, Báňský záchranář lezec, Báňský záchranář potápěč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61/1988 Sb., o hornické činnosti, výbušninách a o státní báňské správě a vyhláškou č. 447/2001 Sb., o báňské záchranné službě.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Báňští záchranáři a mechanici báňské záchranné služby</w:t>
      </w:r>
    </w:p>
    <w:p>
      <w:pPr>
        <w:numPr>
          <w:ilvl w:val="0"/>
          <w:numId w:val="5"/>
        </w:numPr>
      </w:pPr>
      <w:r>
        <w:rPr/>
        <w:t xml:space="preserve">Řemeslní pracovníci a pracovníci v dalších oborech jinde neuvedení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Řemeslní pracovníci a pracovníci v dalších oborech jinde neuvedení (CZ-ISCO 7549)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105 777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7549</w:t>
            </w:r>
          </w:p>
        </w:tc>
        <w:tc>
          <w:tcPr>
            <w:tcW w:w="2000" w:type="dxa"/>
          </w:tcPr>
          <w:p>
            <w:pPr/>
            <w:r>
              <w:rPr/>
              <w:t xml:space="preserve">Řemeslní pracovníci a pracovníci v dalších oborech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75491</w:t>
            </w:r>
          </w:p>
        </w:tc>
        <w:tc>
          <w:tcPr>
            <w:tcW w:w="2000" w:type="dxa"/>
          </w:tcPr>
          <w:p>
            <w:pPr/>
            <w:r>
              <w:rPr/>
              <w:t xml:space="preserve">Báňští záchranáři a mechanici báňské záchranné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63 469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7549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 a příbuzní pracovníci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http://data.europa.eu/esco/isco/C7549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horník, hornické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2151H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Báňské záchranářství - odborná způsobilost podle vyhlášky č. 447/2001 Sb., o báňské záchranné službě</w:t>
      </w:r>
    </w:p>
    <w:p>
      <w:pPr>
        <w:numPr>
          <w:ilvl w:val="0"/>
          <w:numId w:val="5"/>
        </w:numPr>
      </w:pPr>
      <w:r>
        <w:rPr/>
        <w:t xml:space="preserve">doporučené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doporučené - Těžba a úprava ropy a zemního plynu - odborná způsobilost podle vyhlášky č. 239/1998 Sb., o bezpečnosti a ochraně zdraví při práci a bezpečnosti provozu při těžbě a úpravě ropy a zemního plynu a při vrtných a geofyzikálních pracích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e81.A.6910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kontrola pracovních a ochranných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l23.D.2833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výstroje dle klimatických podmínek 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l23.D.2834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postupu záchranného zásahu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l23.Z.1702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záchranných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d11.E.1001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Zásahy na záchranu lidských životů a majetku při závažných provozních nehodách v dole a na povrchu v rizikovém prostředí v báňském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havarijních a nebezpečných stavů, např. stavba hrází a zdí, vyztužování objektů, injektáž, inertní postřiky, inertizace uzavřených prostor v báňském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prací v dýchacím přístroji či ochranných oblecích při požárních a záchranářských zásazích a při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l24.D.2051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Určení metody a techniky asanačního zásahu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l24.A.2037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toxickými odpady a nebezpečnými látkami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zdvihacích a montážních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l23.E.1823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Záchrana a 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d11.D.3052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protipožární a protivýbuchové prevence objektů a technologických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 a oprav záchranářské techniky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e74.D.6527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záchranářské techniky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e71.D.3792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a speciálních zkoušek záchranářské techniky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k11.B.4031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Pořizování fotodokumentace o prováděných úkonech a o zjištěných výsledcích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l21.D.8611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případech, zpracování zpráv, fotodokumentace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l23._.0084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indikační a detekční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záchranářská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lezecká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l23._.0087</w:t>
            </w:r>
          </w:p>
        </w:tc>
        <w:tc>
          <w:tcPr>
            <w:tcW w:w="3000" w:type="dxa"/>
          </w:tcPr>
          <w:p>
            <w:pPr/>
            <w:r>
              <w:rPr/>
              <w:t xml:space="preserve">potápěčská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lezce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potápěče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8C451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Záchranář báňské záchranné služby</dc:title>
  <dc:description>Záchranář báňské záchranné služby řídí a provádí práce a rychlé a účinné zásahy vedoucí k záchraně lidských životů a majetku při závažných provozních nehodách včetně poskytování první pomoci v podzemí, zdolává a odstraňuje následky havárií a vykonává další speciální a rizikové práce ve výšce a nad volnou hloubkou nebo pod vodní hladinou.</dc:description>
  <dc:subject/>
  <cp:keywords/>
  <cp:category>Povolání</cp:category>
  <cp:lastModifiedBy/>
  <dcterms:created xsi:type="dcterms:W3CDTF">2017-11-22T09:15:59+01:00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