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mistr</w:t>
      </w:r>
      <w:bookmarkEnd w:id="1"/>
    </w:p>
    <w:p>
      <w:pPr/>
      <w:r>
        <w:rPr/>
        <w:t xml:space="preserve">Polygrafický technik mistr řídí a organizuje práci a zajišťuje plynulý přísun materiálu na svěřeném technologickém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techniky, Mistr provozu, Polygrafický technik kontrolor jakosti, Polygrafický mistr, Polygrafický technik úseku, Printing technician master, Drucktechnikermeister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 a vytížení strojů.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podřízených pracovníků v otázkách BOZP a PO.</w:t>
      </w:r>
    </w:p>
    <w:p>
      <w:pPr>
        <w:numPr>
          <w:ilvl w:val="0"/>
          <w:numId w:val="5"/>
        </w:numPr>
      </w:pPr>
      <w:r>
        <w:rPr/>
        <w:t xml:space="preserve">Řízení výrobních činností v jednotlivých fázích polygrafické výroby, zpracování reprodukčních podkladů, tisku a dokončovacího zpracování.</w:t>
      </w:r>
    </w:p>
    <w:p>
      <w:pPr>
        <w:numPr>
          <w:ilvl w:val="0"/>
          <w:numId w:val="5"/>
        </w:numPr>
      </w:pPr>
      <w:r>
        <w:rPr/>
        <w:t xml:space="preserve">Řízení údržby a oprav polygrafických strojů a zařízení.</w:t>
      </w:r>
    </w:p>
    <w:p>
      <w:pPr>
        <w:numPr>
          <w:ilvl w:val="0"/>
          <w:numId w:val="5"/>
        </w:numPr>
      </w:pPr>
      <w:r>
        <w:rPr/>
        <w:t xml:space="preserve">Kontrola kvality polygrafické výroby na svěřeném výrobním úseku.</w:t>
      </w:r>
    </w:p>
    <w:p>
      <w:pPr>
        <w:numPr>
          <w:ilvl w:val="0"/>
          <w:numId w:val="5"/>
        </w:numPr>
      </w:pPr>
      <w:r>
        <w:rPr/>
        <w:t xml:space="preserve">Vyhodnocování mezioperační kontroly kvality, včetně kontrolního protokolu.</w:t>
      </w:r>
    </w:p>
    <w:p>
      <w:pPr>
        <w:numPr>
          <w:ilvl w:val="0"/>
          <w:numId w:val="5"/>
        </w:numPr>
      </w:pPr>
      <w:r>
        <w:rPr/>
        <w:t xml:space="preserve">Uplatňování reklamací na dodané nekvalitní nebo poškozené materiály.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Aplikace nových polygrafických norem.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provozní dokumentace polygrafické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polygrafických výrobků.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polygrafické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mistr / polygrafická technička mistrová (34-050-M)</w:t>
      </w:r>
    </w:p>
    <w:p>
      <w:pPr>
        <w:numPr>
          <w:ilvl w:val="0"/>
          <w:numId w:val="5"/>
        </w:numPr>
      </w:pPr>
      <w:r>
        <w:rPr/>
        <w:t xml:space="preserve">Polygrafický technik kontrolor jakosti / polygrafická technička kontrolorka jakosti (34-043-M)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tiskových barev a dalších materiálů, přípravků a pomůcek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technických prohlídek, předepsané údržby a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polygrafické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582F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mistr</dc:title>
  <dc:description>Polygrafický technik mistr řídí a organizuje práci a zajišťuje plynulý přísun materiálu na svěřeném technologickém úseku polygrafické výroby.</dc:description>
  <dc:subject/>
  <cp:keywords/>
  <cp:category>Povolání</cp:category>
  <cp:lastModifiedBy/>
  <dcterms:created xsi:type="dcterms:W3CDTF">2017-11-22T09:36:01+01:00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