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Grafik 3D a 2D</w:t>
      </w:r>
      <w:bookmarkEnd w:id="1"/>
    </w:p>
    <w:p>
      <w:pPr/>
      <w:r>
        <w:rPr/>
        <w:t xml:space="preserve">Grafik 3D a 2D provádí výtvarné, umělecké  nebo technické práce potřebné při výrobě animovaného či trikového filmu nebo počítačové grafiky.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Výroba 2D kreslené charakterové animace.</w:t>
      </w:r>
    </w:p>
    <w:p>
      <w:pPr>
        <w:numPr>
          <w:ilvl w:val="0"/>
          <w:numId w:val="5"/>
        </w:numPr>
      </w:pPr>
      <w:r>
        <w:rPr/>
        <w:t xml:space="preserve">Výroba 3D charakterové animace.</w:t>
      </w:r>
    </w:p>
    <w:p>
      <w:pPr>
        <w:numPr>
          <w:ilvl w:val="0"/>
          <w:numId w:val="5"/>
        </w:numPr>
      </w:pPr>
      <w:r>
        <w:rPr/>
        <w:t xml:space="preserve">Výroba 3D modelů pro potřeby filmu a architektonických a designových vizualizací.</w:t>
      </w:r>
    </w:p>
    <w:p>
      <w:pPr>
        <w:numPr>
          <w:ilvl w:val="0"/>
          <w:numId w:val="5"/>
        </w:numPr>
      </w:pPr>
      <w:r>
        <w:rPr/>
        <w:t xml:space="preserve">Výroba (rigování) virtuálních 3D loutek pro animovaná audiovizuální díla.</w:t>
      </w:r>
    </w:p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4" w:name="_Toc4"/>
      <w:r>
        <w:t>Pracovní podmínky</w:t>
      </w:r>
      <w:bookmarkEnd w:id="4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3D charakterový animátor / charakterová animátorka (82-022-N)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layoutu - animační příprava pro 3D animaci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klíčových póz 3D animace - blocking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kreslené klíčové animace - key animation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m15.D.1626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animační přípravy - layout kreslené animace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m15.D.1654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digitální 3D loutky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textur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m15.D.1658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Osvětlování a renderování 3D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3D animace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2D kreslené animace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2D a 3D grafické počítačové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grafické a video vstupní a výstupní počítačové formáty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fyzika, biomechanika a anatomie lidské postavy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kresby a malby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5E62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Grafik 3D a 2D</dc:title>
  <dc:description>Grafik 3D a 2D provádí výtvarné, umělecké  nebo technické práce potřebné při výrobě animovaného či trikového filmu nebo počítačové grafiky.</dc:description>
  <dc:subject/>
  <cp:keywords/>
  <cp:category>Povolání</cp:category>
  <cp:lastModifiedBy/>
  <dcterms:created xsi:type="dcterms:W3CDTF">2017-11-22T09:35:55+01:00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