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Svářeč plastů</w:t>
      </w:r>
      <w:bookmarkEnd w:id="1"/>
    </w:p>
    <w:p>
      <w:pPr/>
      <w:r>
        <w:rPr/>
        <w:t xml:space="preserve">Svářeč plastů provádí nerozebíratelné spoje svařováním na plastových konstrukcích stanovenou metodou a předepsanými postupy.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European Plastictics Welder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svarových spojů a jejich následné opracování.</w:t>
      </w:r>
    </w:p>
    <w:p>
      <w:pPr>
        <w:numPr>
          <w:ilvl w:val="0"/>
          <w:numId w:val="5"/>
        </w:numPr>
      </w:pPr>
      <w:r>
        <w:rPr/>
        <w:t xml:space="preserve">Obrábění materiálů ručním i strojním způsobem.</w:t>
      </w:r>
    </w:p>
    <w:p>
      <w:pPr>
        <w:numPr>
          <w:ilvl w:val="0"/>
          <w:numId w:val="5"/>
        </w:numPr>
      </w:pPr>
      <w:r>
        <w:rPr/>
        <w:t xml:space="preserve">Provádění svarového spoje s použitím příslušných strojů a zařízení.</w:t>
      </w:r>
    </w:p>
    <w:p>
      <w:pPr>
        <w:numPr>
          <w:ilvl w:val="0"/>
          <w:numId w:val="5"/>
        </w:numPr>
      </w:pPr>
      <w:r>
        <w:rPr/>
        <w:t xml:space="preserve">Posuzování jakosti vlastnoručně provedených svarových spojů.</w:t>
      </w:r>
    </w:p>
    <w:p>
      <w:pPr>
        <w:numPr>
          <w:ilvl w:val="0"/>
          <w:numId w:val="5"/>
        </w:numPr>
      </w:pPr>
      <w:r>
        <w:rPr/>
        <w:t xml:space="preserve">Spolupráce s odbornými útvary na řízení jakosti ve svařování a se svářečským dozorem.</w:t>
      </w:r>
    </w:p>
    <w:p>
      <w:pPr>
        <w:numPr>
          <w:ilvl w:val="0"/>
          <w:numId w:val="5"/>
        </w:numPr>
      </w:pPr>
      <w:r>
        <w:rPr/>
        <w:t xml:space="preserve">Zajišťování technologických změn.</w:t>
      </w:r>
    </w:p>
    <w:p>
      <w:pPr>
        <w:numPr>
          <w:ilvl w:val="0"/>
          <w:numId w:val="5"/>
        </w:numPr>
      </w:pPr>
      <w:r>
        <w:rPr/>
        <w:t xml:space="preserve">Vedení technické dokumentace vztahující se ke svarovému spoji.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Svářeči</w:t>
      </w:r>
    </w:p>
    <w:p>
      <w:pPr>
        <w:numPr>
          <w:ilvl w:val="0"/>
          <w:numId w:val="5"/>
        </w:numPr>
      </w:pPr>
      <w:r>
        <w:rPr/>
        <w:t xml:space="preserve">Svářeči, řezači plamenem a páječi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Svářeči, řezači plamenem a páječi (CZ-ISCO 7212)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72121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28-xx-M/xx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Tvářeč/tvářečka plastů pro letadla (23-136-H)</w:t>
      </w:r>
    </w:p>
    <w:p>
      <w:pPr>
        <w:numPr>
          <w:ilvl w:val="0"/>
          <w:numId w:val="5"/>
        </w:numPr>
      </w:pPr>
      <w:r>
        <w:rPr/>
        <w:t xml:space="preserve">Lepič/lepička vrstvených konstrukcí letadel (23-133-H)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plastů (svářečský průkaz spolu s Osvědčením k oprávnění rozsahu činností) - základní zkouška  - odborná způsobilost podle ČSN 05 0705</w:t>
      </w:r>
    </w:p>
    <w:p>
      <w:pPr>
        <w:numPr>
          <w:ilvl w:val="0"/>
          <w:numId w:val="5"/>
        </w:numPr>
      </w:pPr>
      <w:r>
        <w:rPr/>
        <w:t xml:space="preserve">povinné - Svařování plastů (svářečský průkaz spolu s certifikátem Evropský svářeč plastů – EPW - European Plastics Welder) zkouška pro odbornou způsobilost podle ČSN EN 13067 a pravidel Evropské svářečské federace (European Welding Federation) Doc. 581-01 EWF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svařovacích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zařízení, přípravků, nástrojů, elektrod, přídavných materiálů a pomůcek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e74.A.3068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svarových spojů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zařízení, přípravků, nástrojů, přídavných materiálů a pomůcek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svařovací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A3D3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Svářeč plastů</dc:title>
  <dc:description>Svářeč plastů provádí nerozebíratelné spoje svařováním na plastových konstrukcích stanovenou metodou a předepsanými postupy.</dc:description>
  <dc:subject/>
  <cp:keywords/>
  <cp:category>Povolání</cp:category>
  <cp:lastModifiedBy/>
  <dcterms:created xsi:type="dcterms:W3CDTF">2017-11-22T09:12:38+01:00</dcterms:created>
  <dcterms:modified xsi:type="dcterms:W3CDTF">2021-02-09T16:57:08+01:00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