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Technolog provozu a údržby letecké techniky</w:t>
      </w:r>
      <w:bookmarkEnd w:id="1"/>
    </w:p>
    <w:p>
      <w:pPr/>
      <w:r>
        <w:rPr/>
        <w:t xml:space="preserve">Technolog provozu a údržby letecké techniky provádí průkazné a ověřovací zkoušky přístrojového vybavení, motorů, vrtulí, letecké techniky a leteckých systémů, odborně hodnotí naměřené výsledky, analyzuje rozsah zjištěných závad a neshod a navrhuje nápravná opatření za základě výstupů z provedené diagnostiky.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Strojírenství a automobilový průmysl</w:t>
            </w:r>
          </w:p>
        </w:tc>
      </w:tr>
      <w:tr>
        <w:trPr/>
        <w:tc>
          <w:tcPr/>
          <w:p>
            <w:pPr/>
            <w:r>
              <w:rPr>
                <w:b w:val="1"/>
                <w:bCs w:val="1"/>
              </w:rPr>
              <w:t xml:space="preserve">Odborný podsměr:</w:t>
            </w:r>
          </w:p>
        </w:tc>
        <w:tc>
          <w:tcPr/>
          <w:p>
            <w:pPr/>
            <w:r>
              <w:rPr/>
              <w:t xml:space="preserve">montáž, opravy, seřizování strojů, přístrojů a zařízení</w:t>
            </w:r>
          </w:p>
        </w:tc>
      </w:tr>
      <w:tr>
        <w:trPr/>
        <w:tc>
          <w:tcPr/>
          <w:p>
            <w:pPr/>
            <w:r>
              <w:rPr>
                <w:b w:val="1"/>
                <w:bCs w:val="1"/>
              </w:rPr>
              <w:t xml:space="preserve">Kvalifikační úroveň:</w:t>
            </w:r>
          </w:p>
        </w:tc>
        <w:tc>
          <w:tcPr/>
          <w:p>
            <w:pPr/>
            <w:r>
              <w:rPr/>
              <w:t xml:space="preserve">Bakalářský studijní program; Vyšší odborné vzdělání</w:t>
            </w:r>
          </w:p>
        </w:tc>
      </w:tr>
      <w:tr>
        <w:trPr/>
        <w:tc>
          <w:tcPr/>
          <w:p>
            <w:pPr/>
            <w:r>
              <w:rPr>
                <w:b w:val="1"/>
                <w:bCs w:val="1"/>
              </w:rPr>
              <w:t xml:space="preserve">Alternativní názvy:</w:t>
            </w:r>
          </w:p>
        </w:tc>
        <w:tc>
          <w:tcPr/>
          <w:p>
            <w:pPr/>
            <w:r>
              <w:rPr/>
              <w:t xml:space="preserve">Nálezář, Nálezový technolog diagnostik pro letadlové celky, Nálezový technolog diagnostik pro avioniku, Letecký technik, Samostatný zkušební technik letadel, Zkušební technik letadel, Odborný zkušební technik, Diagnostik letadlových celků, Nálezář letadlových systémů, Technik letadel a letecké techniky, Technologe für Betrieb und Wartung von Flugzeugen, Technologist of operation and maintenance of aircraft</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Volba vhodných pracovních metod, postupů a měřících přístrojů s ohledem na charakter vykonávaných činností.</w:t>
      </w:r>
    </w:p>
    <w:p>
      <w:pPr>
        <w:numPr>
          <w:ilvl w:val="0"/>
          <w:numId w:val="5"/>
        </w:numPr>
      </w:pPr>
      <w:r>
        <w:rPr/>
        <w:t xml:space="preserve">Stanovení způsobu a postupu odstranění závad včetně technologického a časového postupu prací.</w:t>
      </w:r>
    </w:p>
    <w:p>
      <w:pPr>
        <w:numPr>
          <w:ilvl w:val="0"/>
          <w:numId w:val="5"/>
        </w:numPr>
      </w:pPr>
      <w:r>
        <w:rPr/>
        <w:t xml:space="preserve">Technická obsluha zařízení a měřících jednotek.</w:t>
      </w:r>
    </w:p>
    <w:p>
      <w:pPr>
        <w:numPr>
          <w:ilvl w:val="0"/>
          <w:numId w:val="5"/>
        </w:numPr>
      </w:pPr>
      <w:r>
        <w:rPr/>
        <w:t xml:space="preserve">Zpracovávání technologických postupů pro jednotlivé druhy zkoušek.</w:t>
      </w:r>
    </w:p>
    <w:p>
      <w:pPr>
        <w:numPr>
          <w:ilvl w:val="0"/>
          <w:numId w:val="5"/>
        </w:numPr>
      </w:pPr>
      <w:r>
        <w:rPr/>
        <w:t xml:space="preserve">Provádění funkčních zkoušek přístrojového vybavení, letecké techniky, motorů, vrtulí a systémů.</w:t>
      </w:r>
    </w:p>
    <w:p>
      <w:pPr>
        <w:numPr>
          <w:ilvl w:val="0"/>
          <w:numId w:val="5"/>
        </w:numPr>
      </w:pPr>
      <w:r>
        <w:rPr/>
        <w:t xml:space="preserve">Odborné hodnocení výsledků provedených zkoušek letounů nebo letadlových celků.</w:t>
      </w:r>
    </w:p>
    <w:p>
      <w:pPr>
        <w:numPr>
          <w:ilvl w:val="0"/>
          <w:numId w:val="5"/>
        </w:numPr>
      </w:pPr>
      <w:r>
        <w:rPr/>
        <w:t xml:space="preserve">Vypracovávání analýz naměřených dat a jejich vyhodnocování.</w:t>
      </w:r>
    </w:p>
    <w:p>
      <w:pPr>
        <w:numPr>
          <w:ilvl w:val="0"/>
          <w:numId w:val="5"/>
        </w:numPr>
      </w:pPr>
      <w:r>
        <w:rPr/>
        <w:t xml:space="preserve">Pravidelné průletové a poletové ošetření letadel.</w:t>
      </w:r>
    </w:p>
    <w:p>
      <w:pPr>
        <w:numPr>
          <w:ilvl w:val="0"/>
          <w:numId w:val="5"/>
        </w:numPr>
      </w:pPr>
      <w:r>
        <w:rPr/>
        <w:t xml:space="preserve">Spolupráce při vytváření nových zkušebních postupů a metod a jejich ověřování v praxi.</w:t>
      </w:r>
    </w:p>
    <w:p>
      <w:pPr>
        <w:numPr>
          <w:ilvl w:val="0"/>
          <w:numId w:val="5"/>
        </w:numPr>
      </w:pPr>
      <w:r>
        <w:rPr/>
        <w:t xml:space="preserve">Evidence technických dat o průběhu a výsledcích provedených analýz.</w:t>
      </w:r>
    </w:p>
    <w:p>
      <w:pPr>
        <w:numPr>
          <w:ilvl w:val="0"/>
          <w:numId w:val="5"/>
        </w:numPr>
      </w:pPr>
      <w:r>
        <w:rPr/>
        <w:t xml:space="preserve">Řízení zkušebního provozu letecké techniky a účast na zkušebních letech letounů.</w:t>
      </w:r>
    </w:p>
    <w:p>
      <w:pPr>
        <w:numPr>
          <w:ilvl w:val="0"/>
          <w:numId w:val="5"/>
        </w:numPr>
      </w:pPr>
      <w:r>
        <w:rPr/>
        <w:t xml:space="preserve">Kontrola dodržování technologické kázně.</w:t>
      </w:r>
    </w:p>
    <w:p>
      <w:pPr>
        <w:numPr>
          <w:ilvl w:val="0"/>
          <w:numId w:val="5"/>
        </w:numPr>
      </w:pPr>
      <w:r>
        <w:rPr/>
        <w:t xml:space="preserve">Řízení činnosti zkušeben při sériových či prototypových zkouškách letadlových celků.</w:t>
      </w:r>
    </w:p>
    <w:p>
      <w:pPr>
        <w:numPr>
          <w:ilvl w:val="0"/>
          <w:numId w:val="5"/>
        </w:numPr>
      </w:pPr>
      <w:r>
        <w:rPr/>
        <w:t xml:space="preserve">Vydávání zkušebních protokolů.</w:t>
      </w:r>
    </w:p>
    <w:p/>
    <w:p>
      <w:pPr>
        <w:pStyle w:val="Heading2"/>
      </w:pPr>
      <w:bookmarkStart w:id="3" w:name="_Toc3"/>
      <w:r>
        <w:t>CZ-ISCO</w:t>
      </w:r>
      <w:bookmarkEnd w:id="3"/>
    </w:p>
    <w:p>
      <w:pPr>
        <w:numPr>
          <w:ilvl w:val="0"/>
          <w:numId w:val="5"/>
        </w:numPr>
      </w:pPr>
      <w:r>
        <w:rPr/>
        <w:t xml:space="preserve">Palubní technici letadel</w:t>
      </w:r>
    </w:p>
    <w:p>
      <w:pPr>
        <w:numPr>
          <w:ilvl w:val="0"/>
          <w:numId w:val="5"/>
        </w:numPr>
      </w:pPr>
      <w:r>
        <w:rPr/>
        <w:t xml:space="preserve">Piloti, navigátoři a palubní technici</w:t>
      </w:r>
    </w:p>
    <w:p/>
    <w:p>
      <w:pPr>
        <w:pStyle w:val="Heading3"/>
      </w:pPr>
      <w:bookmarkStart w:id="4" w:name="_Toc4"/>
      <w:r>
        <w:t>Hrubé měsíční mzdy v roce 2024 celkem</w:t>
      </w:r>
      <w:bookmarkEnd w:id="4"/>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3153</w:t>
            </w:r>
          </w:p>
        </w:tc>
        <w:tc>
          <w:tcPr>
            <w:tcW w:w="2000" w:type="dxa"/>
          </w:tcPr>
          <w:p>
            <w:pPr/>
            <w:r>
              <w:rPr/>
              <w:t xml:space="preserve">Piloti, navigátoři a palubní technici</w:t>
            </w:r>
          </w:p>
        </w:tc>
        <w:tc>
          <w:tcPr>
            <w:tcW w:w="1000" w:type="dxa"/>
          </w:tcPr>
          <w:p>
            <w:pPr>
              <w:jc w:val="center"/>
            </w:pPr>
            <w:r>
              <w:rPr/>
              <w:t xml:space="preserve">63 197 Kč</w:t>
            </w:r>
          </w:p>
        </w:tc>
        <w:tc>
          <w:tcPr>
            <w:tcW w:w="1000" w:type="dxa"/>
          </w:tcPr>
          <w:p>
            <w:pPr>
              <w:jc w:val="center"/>
            </w:pPr>
            <w:r>
              <w:rPr>
                <w:sz w:val="16"/>
                <w:szCs w:val="16"/>
              </w:rPr>
              <w:t xml:space="preserve">110 792 Kč</w:t>
            </w:r>
          </w:p>
        </w:tc>
      </w:tr>
    </w:tbl>
    <w:p/>
    <w:p>
      <w:pPr>
        <w:pStyle w:val="Heading2"/>
      </w:pPr>
      <w:bookmarkStart w:id="5" w:name="_Toc5"/>
      <w:r>
        <w:t>ESCO</w:t>
      </w:r>
      <w:bookmarkEnd w:id="5"/>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3153</w:t>
            </w:r>
          </w:p>
        </w:tc>
        <w:tc>
          <w:tcPr>
            <w:tcW w:w="3000" w:type="dxa"/>
          </w:tcPr>
          <w:p>
            <w:pPr/>
            <w:r>
              <w:rPr/>
              <w:t xml:space="preserve">Piloti, navigátoři, letečtí technici a příbuzní pracovníci</w:t>
            </w:r>
          </w:p>
        </w:tc>
        <w:tc>
          <w:tcPr>
            <w:tcW w:w="3000" w:type="dxa"/>
          </w:tcPr>
          <w:p>
            <w:pPr/>
            <w:r>
              <w:rPr/>
              <w:t xml:space="preserve">http://data.europa.eu/esco/isco/C3153</w:t>
            </w:r>
          </w:p>
        </w:tc>
      </w:tr>
    </w:tbl>
    <w:p/>
    <w:p/>
    <w:p/>
    <w:p>
      <w:pPr>
        <w:pStyle w:val="Heading2"/>
      </w:pPr>
      <w:bookmarkStart w:id="6" w:name="_Toc6"/>
      <w:r>
        <w:t>Příklady činností</w:t>
      </w:r>
      <w:bookmarkEnd w:id="6"/>
    </w:p>
    <w:tbl>
      <w:tblGrid>
        <w:gridCol w:w="7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7000" w:type="dxa"/>
          </w:tcPr>
          <w:p>
            <w:pPr/>
            <w:r>
              <w:rPr>
                <w:b w:val="1"/>
                <w:bCs w:val="1"/>
              </w:rPr>
              <w:t xml:space="preserve">Příklady činností ze veřejného sektoru</w:t>
            </w:r>
          </w:p>
        </w:tc>
        <w:tc>
          <w:tcPr>
            <w:tcW w:w="2000" w:type="dxa"/>
          </w:tcPr>
          <w:p>
            <w:pPr>
              <w:jc w:val="center"/>
            </w:pPr>
            <w:r>
              <w:rPr>
                <w:b w:val="1"/>
                <w:bCs w:val="1"/>
              </w:rPr>
              <w:t xml:space="preserve">Platová třída</w:t>
            </w:r>
          </w:p>
        </w:tc>
      </w:tr>
      <w:tr>
        <w:trPr/>
        <w:tc>
          <w:tcPr>
            <w:tcW w:w="7000" w:type="dxa"/>
          </w:tcPr>
          <w:p>
            <w:pPr/>
            <w:r>
              <w:rPr/>
              <w:t xml:space="preserve">Tvorba koncepce technického provozu letecké techniky a pozemního příslušenství. Stanovování způsobu výběru a provozování letecké techniky, vyhodnocování technické způsobilosti, navrhování a realizace opatření ke zvýšení spolehlivosti, provozuschopnosti a bezpečnosti.</w:t>
            </w:r>
          </w:p>
        </w:tc>
        <w:tc>
          <w:tcPr>
            <w:tcW w:w="2000" w:type="dxa"/>
          </w:tcPr>
          <w:p>
            <w:pPr>
              <w:jc w:val="center"/>
            </w:pPr>
            <w:r>
              <w:rPr/>
              <w:t xml:space="preserve">12</w:t>
            </w:r>
          </w:p>
        </w:tc>
      </w:tr>
      <w:tr>
        <w:trPr/>
        <w:tc>
          <w:tcPr>
            <w:tcW w:w="7000" w:type="dxa"/>
          </w:tcPr>
          <w:p>
            <w:pPr/>
            <w:r>
              <w:rPr/>
              <w:t xml:space="preserve">Určování technologických postupů výrobních a provozních systémů s vysokými nároky na přesnost a spolehlivost, například tváření a obrábění kovů, chemická úprava povrchů, opravy dopravních prostředků.</w:t>
            </w:r>
          </w:p>
        </w:tc>
        <w:tc>
          <w:tcPr>
            <w:tcW w:w="2000" w:type="dxa"/>
          </w:tcPr>
          <w:p>
            <w:pPr>
              <w:jc w:val="center"/>
            </w:pPr>
            <w:r>
              <w:rPr/>
              <w:t xml:space="preserve">9</w:t>
            </w:r>
          </w:p>
        </w:tc>
      </w:tr>
    </w:tbl>
    <w:p/>
    <w:p>
      <w:pPr>
        <w:pStyle w:val="Heading2"/>
      </w:pPr>
      <w:bookmarkStart w:id="7" w:name="_Toc7"/>
      <w:r>
        <w:t>Pracovní podmínky</w:t>
      </w:r>
      <w:bookmarkEnd w:id="7"/>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teplem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8" w:name="_Toc8"/>
      <w:r>
        <w:t>Kvalifikace k výkonu povolání</w:t>
      </w:r>
      <w:bookmarkEnd w:id="8"/>
    </w:p>
    <w:p>
      <w:pPr>
        <w:pStyle w:val="Heading3"/>
      </w:pPr>
      <w:bookmarkStart w:id="9" w:name="_Toc9"/>
      <w:r>
        <w:t>Školní vzdělání</w:t>
      </w:r>
      <w:bookmarkEnd w:id="9"/>
    </w:p>
    <w:p/>
    <w:p>
      <w:pPr>
        <w:pStyle w:val="Heading4"/>
      </w:pPr>
      <w:bookmarkStart w:id="10" w:name="_Toc10"/>
      <w:r>
        <w:t>Nejvhodnější školní přípravu poskytují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strojírenství</w:t>
            </w:r>
          </w:p>
        </w:tc>
        <w:tc>
          <w:tcPr>
            <w:tcW w:w="2000" w:type="dxa"/>
          </w:tcPr>
          <w:p>
            <w:pPr>
              <w:jc w:val="center"/>
            </w:pPr>
            <w:r>
              <w:rPr/>
              <w:t xml:space="preserve">2341R</w:t>
            </w:r>
          </w:p>
        </w:tc>
      </w:tr>
      <w:tr>
        <w:trPr/>
        <w:tc>
          <w:tcPr>
            <w:tcW w:w="2000" w:type="dxa"/>
          </w:tcPr>
          <w:p>
            <w:pPr>
              <w:jc w:val="center"/>
            </w:pPr>
            <w:r>
              <w:rPr/>
              <w:t xml:space="preserve">AKVO</w:t>
            </w:r>
          </w:p>
        </w:tc>
        <w:tc>
          <w:tcPr>
            <w:tcW w:w="5000" w:type="dxa"/>
          </w:tcPr>
          <w:p>
            <w:pPr/>
            <w:r>
              <w:rPr/>
              <w:t xml:space="preserve">Strojírenství</w:t>
            </w:r>
          </w:p>
        </w:tc>
        <w:tc>
          <w:tcPr>
            <w:tcW w:w="2000" w:type="dxa"/>
          </w:tcPr>
          <w:p>
            <w:pPr>
              <w:jc w:val="center"/>
            </w:pPr>
            <w:r>
              <w:rPr/>
              <w:t xml:space="preserve">2341R001</w:t>
            </w:r>
          </w:p>
        </w:tc>
      </w:tr>
      <w:tr>
        <w:trPr/>
        <w:tc>
          <w:tcPr>
            <w:tcW w:w="2000" w:type="dxa"/>
          </w:tcPr>
          <w:p>
            <w:pPr>
              <w:jc w:val="center"/>
            </w:pPr>
            <w:r>
              <w:rPr/>
              <w:t xml:space="preserve">AKVO</w:t>
            </w:r>
          </w:p>
        </w:tc>
        <w:tc>
          <w:tcPr>
            <w:tcW w:w="5000" w:type="dxa"/>
          </w:tcPr>
          <w:p>
            <w:pPr/>
            <w:r>
              <w:rPr/>
              <w:t xml:space="preserve">Materiály a technologie v dopravě</w:t>
            </w:r>
          </w:p>
        </w:tc>
        <w:tc>
          <w:tcPr>
            <w:tcW w:w="2000" w:type="dxa"/>
          </w:tcPr>
          <w:p>
            <w:pPr>
              <w:jc w:val="center"/>
            </w:pPr>
            <w:r>
              <w:rPr/>
              <w:t xml:space="preserve">2341R004</w:t>
            </w:r>
          </w:p>
        </w:tc>
      </w:tr>
      <w:tr>
        <w:trPr/>
        <w:tc>
          <w:tcPr>
            <w:tcW w:w="2000" w:type="dxa"/>
          </w:tcPr>
          <w:p>
            <w:pPr>
              <w:jc w:val="center"/>
            </w:pPr>
            <w:r>
              <w:rPr/>
              <w:t xml:space="preserve">AKVO</w:t>
            </w:r>
          </w:p>
        </w:tc>
        <w:tc>
          <w:tcPr>
            <w:tcW w:w="5000" w:type="dxa"/>
          </w:tcPr>
          <w:p>
            <w:pPr/>
            <w:r>
              <w:rPr/>
              <w:t xml:space="preserve">Základy strojního inženýrství</w:t>
            </w:r>
          </w:p>
        </w:tc>
        <w:tc>
          <w:tcPr>
            <w:tcW w:w="2000" w:type="dxa"/>
          </w:tcPr>
          <w:p>
            <w:pPr>
              <w:jc w:val="center"/>
            </w:pPr>
            <w:r>
              <w:rPr/>
              <w:t xml:space="preserve">2341R006</w:t>
            </w:r>
          </w:p>
        </w:tc>
      </w:tr>
      <w:tr>
        <w:trPr/>
        <w:tc>
          <w:tcPr>
            <w:tcW w:w="2000" w:type="dxa"/>
          </w:tcPr>
          <w:p>
            <w:pPr>
              <w:jc w:val="center"/>
            </w:pPr>
            <w:r>
              <w:rPr/>
              <w:t xml:space="preserve">KKOV</w:t>
            </w:r>
          </w:p>
        </w:tc>
        <w:tc>
          <w:tcPr>
            <w:tcW w:w="5000" w:type="dxa"/>
          </w:tcPr>
          <w:p>
            <w:pPr/>
            <w:r>
              <w:rPr/>
              <w:t xml:space="preserve">Bakalářský studijní program v oboru stroje a zařízení</w:t>
            </w:r>
          </w:p>
        </w:tc>
        <w:tc>
          <w:tcPr>
            <w:tcW w:w="2000" w:type="dxa"/>
          </w:tcPr>
          <w:p>
            <w:pPr>
              <w:jc w:val="center"/>
            </w:pPr>
            <w:r>
              <w:rPr/>
              <w:t xml:space="preserve">2302R</w:t>
            </w:r>
          </w:p>
        </w:tc>
      </w:tr>
      <w:tr>
        <w:trPr/>
        <w:tc>
          <w:tcPr>
            <w:tcW w:w="2000" w:type="dxa"/>
          </w:tcPr>
          <w:p>
            <w:pPr>
              <w:jc w:val="center"/>
            </w:pPr>
            <w:r>
              <w:rPr/>
              <w:t xml:space="preserve">AKVO</w:t>
            </w:r>
          </w:p>
        </w:tc>
        <w:tc>
          <w:tcPr>
            <w:tcW w:w="5000" w:type="dxa"/>
          </w:tcPr>
          <w:p>
            <w:pPr/>
            <w:r>
              <w:rPr/>
              <w:t xml:space="preserve">Konstrukce strojů a zařízení</w:t>
            </w:r>
          </w:p>
        </w:tc>
        <w:tc>
          <w:tcPr>
            <w:tcW w:w="2000" w:type="dxa"/>
          </w:tcPr>
          <w:p>
            <w:pPr>
              <w:jc w:val="center"/>
            </w:pPr>
            <w:r>
              <w:rPr/>
              <w:t xml:space="preserve">2302R010</w:t>
            </w:r>
          </w:p>
        </w:tc>
      </w:tr>
      <w:tr>
        <w:trPr/>
        <w:tc>
          <w:tcPr>
            <w:tcW w:w="2000" w:type="dxa"/>
          </w:tcPr>
          <w:p>
            <w:pPr>
              <w:jc w:val="center"/>
            </w:pPr>
            <w:r>
              <w:rPr/>
              <w:t xml:space="preserve">KKOV</w:t>
            </w:r>
          </w:p>
        </w:tc>
        <w:tc>
          <w:tcPr>
            <w:tcW w:w="5000" w:type="dxa"/>
          </w:tcPr>
          <w:p>
            <w:pPr/>
            <w:r>
              <w:rPr/>
              <w:t xml:space="preserve">Bakalářský studijní program v oboru elektrotechnická specializace</w:t>
            </w:r>
          </w:p>
        </w:tc>
        <w:tc>
          <w:tcPr>
            <w:tcW w:w="2000" w:type="dxa"/>
          </w:tcPr>
          <w:p>
            <w:pPr>
              <w:jc w:val="center"/>
            </w:pPr>
            <w:r>
              <w:rPr/>
              <w:t xml:space="preserve">2609R</w:t>
            </w:r>
          </w:p>
        </w:tc>
      </w:tr>
      <w:tr>
        <w:trPr/>
        <w:tc>
          <w:tcPr>
            <w:tcW w:w="2000" w:type="dxa"/>
          </w:tcPr>
          <w:p>
            <w:pPr>
              <w:jc w:val="center"/>
            </w:pPr>
            <w:r>
              <w:rPr/>
              <w:t xml:space="preserve">KKOV</w:t>
            </w:r>
          </w:p>
        </w:tc>
        <w:tc>
          <w:tcPr>
            <w:tcW w:w="5000" w:type="dxa"/>
          </w:tcPr>
          <w:p>
            <w:pPr/>
            <w:r>
              <w:rPr/>
              <w:t xml:space="preserve">Bakalářský studijní program v oboru dopravní inženýrství a spoje</w:t>
            </w:r>
          </w:p>
        </w:tc>
        <w:tc>
          <w:tcPr>
            <w:tcW w:w="2000" w:type="dxa"/>
          </w:tcPr>
          <w:p>
            <w:pPr>
              <w:jc w:val="center"/>
            </w:pPr>
            <w:r>
              <w:rPr/>
              <w:t xml:space="preserve">3708R</w:t>
            </w:r>
          </w:p>
        </w:tc>
      </w:tr>
      <w:tr>
        <w:trPr/>
        <w:tc>
          <w:tcPr>
            <w:tcW w:w="2000" w:type="dxa"/>
          </w:tcPr>
          <w:p>
            <w:pPr>
              <w:jc w:val="center"/>
            </w:pPr>
            <w:r>
              <w:rPr/>
              <w:t xml:space="preserve">AKVO</w:t>
            </w:r>
          </w:p>
        </w:tc>
        <w:tc>
          <w:tcPr>
            <w:tcW w:w="5000" w:type="dxa"/>
          </w:tcPr>
          <w:p>
            <w:pPr/>
            <w:r>
              <w:rPr/>
              <w:t xml:space="preserve">Dopravní prostředky</w:t>
            </w:r>
          </w:p>
        </w:tc>
        <w:tc>
          <w:tcPr>
            <w:tcW w:w="2000" w:type="dxa"/>
          </w:tcPr>
          <w:p>
            <w:pPr>
              <w:jc w:val="center"/>
            </w:pPr>
            <w:r>
              <w:rPr/>
              <w:t xml:space="preserve">3708R005</w:t>
            </w:r>
          </w:p>
        </w:tc>
      </w:tr>
      <w:tr>
        <w:trPr/>
        <w:tc>
          <w:tcPr>
            <w:tcW w:w="2000" w:type="dxa"/>
          </w:tcPr>
          <w:p>
            <w:pPr>
              <w:jc w:val="center"/>
            </w:pPr>
            <w:r>
              <w:rPr/>
              <w:t xml:space="preserve">AKVO</w:t>
            </w:r>
          </w:p>
        </w:tc>
        <w:tc>
          <w:tcPr>
            <w:tcW w:w="5000" w:type="dxa"/>
          </w:tcPr>
          <w:p>
            <w:pPr/>
            <w:r>
              <w:rPr/>
              <w:t xml:space="preserve">Letecký provoz</w:t>
            </w:r>
          </w:p>
        </w:tc>
        <w:tc>
          <w:tcPr>
            <w:tcW w:w="2000" w:type="dxa"/>
          </w:tcPr>
          <w:p>
            <w:pPr>
              <w:jc w:val="center"/>
            </w:pPr>
            <w:r>
              <w:rPr/>
              <w:t xml:space="preserve">3708R011</w:t>
            </w:r>
          </w:p>
        </w:tc>
      </w:tr>
      <w:tr>
        <w:trPr/>
        <w:tc>
          <w:tcPr>
            <w:tcW w:w="2000" w:type="dxa"/>
          </w:tcPr>
          <w:p>
            <w:pPr>
              <w:jc w:val="center"/>
            </w:pPr>
            <w:r>
              <w:rPr/>
              <w:t xml:space="preserve">AKVO</w:t>
            </w:r>
          </w:p>
        </w:tc>
        <w:tc>
          <w:tcPr>
            <w:tcW w:w="5000" w:type="dxa"/>
          </w:tcPr>
          <w:p>
            <w:pPr/>
            <w:r>
              <w:rPr/>
              <w:t xml:space="preserve">Technologie údržby letadel</w:t>
            </w:r>
          </w:p>
        </w:tc>
        <w:tc>
          <w:tcPr>
            <w:tcW w:w="2000" w:type="dxa"/>
          </w:tcPr>
          <w:p>
            <w:pPr>
              <w:jc w:val="center"/>
            </w:pPr>
            <w:r>
              <w:rPr/>
              <w:t xml:space="preserve">3708R033</w:t>
            </w:r>
          </w:p>
        </w:tc>
      </w:tr>
      <w:tr>
        <w:trPr/>
        <w:tc>
          <w:tcPr>
            <w:tcW w:w="2000" w:type="dxa"/>
          </w:tcPr>
          <w:p>
            <w:pPr>
              <w:jc w:val="center"/>
            </w:pPr>
            <w:r>
              <w:rPr/>
              <w:t xml:space="preserve">AKVO</w:t>
            </w:r>
          </w:p>
        </w:tc>
        <w:tc>
          <w:tcPr>
            <w:tcW w:w="5000" w:type="dxa"/>
          </w:tcPr>
          <w:p>
            <w:pPr/>
            <w:r>
              <w:rPr/>
              <w:t xml:space="preserve">Technologie letecké dopravy</w:t>
            </w:r>
          </w:p>
        </w:tc>
        <w:tc>
          <w:tcPr>
            <w:tcW w:w="2000" w:type="dxa"/>
          </w:tcPr>
          <w:p>
            <w:pPr>
              <w:jc w:val="center"/>
            </w:pPr>
            <w:r>
              <w:rPr/>
              <w:t xml:space="preserve">3708R036</w:t>
            </w:r>
          </w:p>
        </w:tc>
      </w:tr>
      <w:tr>
        <w:trPr/>
        <w:tc>
          <w:tcPr>
            <w:tcW w:w="2000" w:type="dxa"/>
          </w:tcPr>
          <w:p>
            <w:pPr>
              <w:jc w:val="center"/>
            </w:pPr>
            <w:r>
              <w:rPr/>
              <w:t xml:space="preserve">AKVO</w:t>
            </w:r>
          </w:p>
        </w:tc>
        <w:tc>
          <w:tcPr>
            <w:tcW w:w="5000" w:type="dxa"/>
          </w:tcPr>
          <w:p>
            <w:pPr/>
            <w:r>
              <w:rPr/>
              <w:t xml:space="preserve">Technologie provozu letecké techniky</w:t>
            </w:r>
          </w:p>
        </w:tc>
        <w:tc>
          <w:tcPr>
            <w:tcW w:w="2000" w:type="dxa"/>
          </w:tcPr>
          <w:p>
            <w:pPr>
              <w:jc w:val="center"/>
            </w:pPr>
            <w:r>
              <w:rPr/>
              <w:t xml:space="preserve">3708R037</w:t>
            </w:r>
          </w:p>
        </w:tc>
      </w:tr>
      <w:tr>
        <w:trPr/>
        <w:tc>
          <w:tcPr>
            <w:tcW w:w="2000" w:type="dxa"/>
          </w:tcPr>
          <w:p>
            <w:pPr>
              <w:jc w:val="center"/>
            </w:pPr>
            <w:r>
              <w:rPr/>
              <w:t xml:space="preserve">AKVO</w:t>
            </w:r>
          </w:p>
        </w:tc>
        <w:tc>
          <w:tcPr>
            <w:tcW w:w="5000" w:type="dxa"/>
          </w:tcPr>
          <w:p>
            <w:pPr/>
            <w:r>
              <w:rPr/>
              <w:t xml:space="preserve">Technologie údržby letecké techniky</w:t>
            </w:r>
          </w:p>
        </w:tc>
        <w:tc>
          <w:tcPr>
            <w:tcW w:w="2000" w:type="dxa"/>
          </w:tcPr>
          <w:p>
            <w:pPr>
              <w:jc w:val="center"/>
            </w:pPr>
            <w:r>
              <w:rPr/>
              <w:t xml:space="preserve">3708R038</w:t>
            </w:r>
          </w:p>
        </w:tc>
      </w:tr>
    </w:tbl>
    <w:p/>
    <w:p>
      <w:pPr>
        <w:pStyle w:val="Heading4"/>
      </w:pPr>
      <w:bookmarkStart w:id="11" w:name="_Toc11"/>
      <w:r>
        <w:t>Vhodnou školní přípravu poskytují také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Bakalářský studijní program v oboru silnoproudá elektrotechnika</w:t>
            </w:r>
          </w:p>
        </w:tc>
        <w:tc>
          <w:tcPr>
            <w:tcW w:w="2000" w:type="dxa"/>
          </w:tcPr>
          <w:p>
            <w:pPr>
              <w:jc w:val="center"/>
            </w:pPr>
            <w:r>
              <w:rPr/>
              <w:t xml:space="preserve">2642R</w:t>
            </w:r>
          </w:p>
        </w:tc>
      </w:tr>
      <w:tr>
        <w:trPr/>
        <w:tc>
          <w:tcPr>
            <w:tcW w:w="2000" w:type="dxa"/>
          </w:tcPr>
          <w:p>
            <w:pPr>
              <w:jc w:val="center"/>
            </w:pPr>
            <w:r>
              <w:rPr/>
              <w:t xml:space="preserve">KKOV</w:t>
            </w:r>
          </w:p>
        </w:tc>
        <w:tc>
          <w:tcPr>
            <w:tcW w:w="5000" w:type="dxa"/>
          </w:tcPr>
          <w:p>
            <w:pPr/>
            <w:r>
              <w:rPr/>
              <w:t xml:space="preserve">Bakalářský studijní program v oboru slaboproudá elektrotechnika</w:t>
            </w:r>
          </w:p>
        </w:tc>
        <w:tc>
          <w:tcPr>
            <w:tcW w:w="2000" w:type="dxa"/>
          </w:tcPr>
          <w:p>
            <w:pPr>
              <w:jc w:val="center"/>
            </w:pPr>
            <w:r>
              <w:rPr/>
              <w:t xml:space="preserve">2601R</w:t>
            </w:r>
          </w:p>
        </w:tc>
      </w:tr>
      <w:tr>
        <w:trPr/>
        <w:tc>
          <w:tcPr>
            <w:tcW w:w="2000" w:type="dxa"/>
          </w:tcPr>
          <w:p>
            <w:pPr>
              <w:jc w:val="center"/>
            </w:pPr>
            <w:r>
              <w:rPr/>
              <w:t xml:space="preserve">KKOV</w:t>
            </w:r>
          </w:p>
        </w:tc>
        <w:tc>
          <w:tcPr>
            <w:tcW w:w="5000" w:type="dxa"/>
          </w:tcPr>
          <w:p>
            <w:pPr/>
            <w:r>
              <w:rPr/>
              <w:t xml:space="preserve">Bakalářský studijní program v oboru elektrotechnika a informatika</w:t>
            </w:r>
          </w:p>
        </w:tc>
        <w:tc>
          <w:tcPr>
            <w:tcW w:w="2000" w:type="dxa"/>
          </w:tcPr>
          <w:p>
            <w:pPr>
              <w:jc w:val="center"/>
            </w:pPr>
            <w:r>
              <w:rPr/>
              <w:t xml:space="preserve">2612R</w:t>
            </w:r>
          </w:p>
        </w:tc>
      </w:tr>
      <w:tr>
        <w:trPr/>
        <w:tc>
          <w:tcPr>
            <w:tcW w:w="2000" w:type="dxa"/>
          </w:tcPr>
          <w:p>
            <w:pPr>
              <w:jc w:val="center"/>
            </w:pPr>
            <w:r>
              <w:rPr/>
              <w:t xml:space="preserve">KKOV</w:t>
            </w:r>
          </w:p>
        </w:tc>
        <w:tc>
          <w:tcPr>
            <w:tcW w:w="5000" w:type="dxa"/>
          </w:tcPr>
          <w:p>
            <w:pPr/>
            <w:r>
              <w:rPr/>
              <w:t xml:space="preserve">Bakalářský studijní program ve skupině oborů strojírenství a strojírenská výroba</w:t>
            </w:r>
          </w:p>
        </w:tc>
        <w:tc>
          <w:tcPr>
            <w:tcW w:w="2000" w:type="dxa"/>
          </w:tcPr>
          <w:p>
            <w:pPr>
              <w:jc w:val="center"/>
            </w:pPr>
            <w:r>
              <w:rPr/>
              <w:t xml:space="preserve">23xxR</w:t>
            </w:r>
          </w:p>
        </w:tc>
      </w:tr>
    </w:tbl>
    <w:p>
      <w:pPr>
        <w:pStyle w:val="Heading3"/>
      </w:pPr>
      <w:bookmarkStart w:id="12" w:name="_Toc12"/>
      <w:r>
        <w:t>Legislativní požadavky</w:t>
      </w:r>
      <w:bookmarkEnd w:id="12"/>
    </w:p>
    <w:p>
      <w:pPr>
        <w:numPr>
          <w:ilvl w:val="0"/>
          <w:numId w:val="5"/>
        </w:numPr>
      </w:pPr>
      <w:r>
        <w:rPr/>
        <w:t xml:space="preserve">povinné - Odborná způsobilost podle zákona č. 250/2021 Sb., o bezpečnosti práce v souvislosti s provozem vyhrazených technických zařízení a nařízení vlády č. 194/2022 Sb., o požadavcích na odbornou způsobilost k výkonu činnosti na elektrických zařízeních a na odbornou způsobilost v elektrotechnice</w:t>
      </w:r>
    </w:p>
    <w:p>
      <w:pPr>
        <w:numPr>
          <w:ilvl w:val="0"/>
          <w:numId w:val="5"/>
        </w:numPr>
      </w:pPr>
      <w:r>
        <w:rPr/>
        <w:t xml:space="preserve">povinné - Doklad o ověření spolehlivosti pro vstup do vyhrazeného bezpečnostního prostoru letiště bez doprovodu podle zákona č. 49/1997 Sb., o civilním letectví</w:t>
      </w:r>
    </w:p>
    <w:p>
      <w:pPr>
        <w:numPr>
          <w:ilvl w:val="0"/>
          <w:numId w:val="5"/>
        </w:numPr>
      </w:pPr>
      <w:r>
        <w:rPr/>
        <w:t xml:space="preserve">doporučené - Průkaz způsobilosti k údržbě letadel pro zachování letové způsobilosti letadel a leteckých výrobků, letadlových částí a zařízení - osvědčující personál, podle Nařízení Komise (EU) č. 1321/2014</w:t>
      </w:r>
    </w:p>
    <w:p>
      <w:pPr>
        <w:numPr>
          <w:ilvl w:val="0"/>
          <w:numId w:val="5"/>
        </w:numPr>
      </w:pPr>
      <w:r>
        <w:rPr/>
        <w:t xml:space="preserve">povinné - Činnosti pozemního leteckého personálu v civilním letectví - odborná způsobilost podle zákona č. 49/1997 Sb., o civilním letectví </w:t>
      </w:r>
    </w:p>
    <w:p/>
    <w:p/>
    <w:p>
      <w:pPr>
        <w:pStyle w:val="Heading2"/>
      </w:pPr>
      <w:bookmarkStart w:id="13" w:name="_Toc13"/>
      <w:r>
        <w:t>Kompetenční požadavky</w:t>
      </w:r>
      <w:bookmarkEnd w:id="13"/>
    </w:p>
    <w:p>
      <w:pPr>
        <w:pStyle w:val="Heading3"/>
      </w:pPr>
      <w:bookmarkStart w:id="14" w:name="_Toc14"/>
      <w:r>
        <w:t>Odborné dovednosti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e74.D.3761</w:t>
            </w:r>
          </w:p>
        </w:tc>
        <w:tc>
          <w:tcPr>
            <w:tcW w:w="3000" w:type="dxa"/>
          </w:tcPr>
          <w:p>
            <w:pPr/>
            <w:r>
              <w:rPr/>
              <w:t xml:space="preserve">Volba postupů práce, nářadí, měřidel a náhradních dílů pro provádění pravidelných prohlídek, údržby a oprav letadel podle provozních předpisů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e74.D.3769</w:t>
            </w:r>
          </w:p>
        </w:tc>
        <w:tc>
          <w:tcPr>
            <w:tcW w:w="3000" w:type="dxa"/>
          </w:tcPr>
          <w:p>
            <w:pPr/>
            <w:r>
              <w:rPr/>
              <w:t xml:space="preserve">Kontrola a provádění funkčních zkoušek letadel a jejich systémů, včetně rozhodování o provozuschopnosti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e81.D.3772</w:t>
            </w:r>
          </w:p>
        </w:tc>
        <w:tc>
          <w:tcPr>
            <w:tcW w:w="3000" w:type="dxa"/>
          </w:tcPr>
          <w:p>
            <w:pPr/>
            <w:r>
              <w:rPr/>
              <w:t xml:space="preserve">Kontrolování stavu a provádění funkčních zkoušek leteckých palubních přístrojů a zařízení, přístrojů a systémů letecké navigace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e81.D.6231</w:t>
            </w:r>
          </w:p>
        </w:tc>
        <w:tc>
          <w:tcPr>
            <w:tcW w:w="3000" w:type="dxa"/>
          </w:tcPr>
          <w:p>
            <w:pPr/>
            <w:r>
              <w:rPr/>
              <w:t xml:space="preserve">Hodnocení výsledků zkoušek leteckých palubních přístrojů a zařízení, přístrojů a systémů letecké navigace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e74.D.6060</w:t>
            </w:r>
          </w:p>
        </w:tc>
        <w:tc>
          <w:tcPr>
            <w:tcW w:w="3000" w:type="dxa"/>
          </w:tcPr>
          <w:p>
            <w:pPr/>
            <w:r>
              <w:rPr/>
              <w:t xml:space="preserve">Diagnostikování poruch s využitím přístrojů a stanovení způsobu opravy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e81.D.6534</w:t>
            </w:r>
          </w:p>
        </w:tc>
        <w:tc>
          <w:tcPr>
            <w:tcW w:w="3000" w:type="dxa"/>
          </w:tcPr>
          <w:p>
            <w:pPr/>
            <w:r>
              <w:rPr/>
              <w:t xml:space="preserve">Diagnostika, lokalizace a odstraňování závad přístrojového vybavení civilních a vojenských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j13.D.6233</w:t>
            </w:r>
          </w:p>
        </w:tc>
        <w:tc>
          <w:tcPr>
            <w:tcW w:w="3000" w:type="dxa"/>
          </w:tcPr>
          <w:p>
            <w:pPr/>
            <w:r>
              <w:rPr/>
              <w:t xml:space="preserve">Hodnocení výsledků motorových zkoušek</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e81.B.1914</w:t>
            </w:r>
          </w:p>
        </w:tc>
        <w:tc>
          <w:tcPr>
            <w:tcW w:w="3000" w:type="dxa"/>
          </w:tcPr>
          <w:p>
            <w:pPr/>
            <w:r>
              <w:rPr/>
              <w:t xml:space="preserve">Testování zařízení a elektrotechnických přístrojů podle harmonizovaných norem a posuzování shody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e74.D.2181</w:t>
            </w:r>
          </w:p>
        </w:tc>
        <w:tc>
          <w:tcPr>
            <w:tcW w:w="3000" w:type="dxa"/>
          </w:tcPr>
          <w:p>
            <w:pPr/>
            <w:r>
              <w:rPr/>
              <w:t xml:space="preserve">Zpracovávání technologických postupů a technických podmínek pro zkoušení motorů letadel a vrtulí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e74.D.3182</w:t>
            </w:r>
          </w:p>
        </w:tc>
        <w:tc>
          <w:tcPr>
            <w:tcW w:w="3000" w:type="dxa"/>
          </w:tcPr>
          <w:p>
            <w:pPr/>
            <w:r>
              <w:rPr/>
              <w:t xml:space="preserve">Obsluha technických zařízení a měřicích jednotek ve zkušebnách letadel</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j13.Z.2231</w:t>
            </w:r>
          </w:p>
        </w:tc>
        <w:tc>
          <w:tcPr>
            <w:tcW w:w="3000" w:type="dxa"/>
          </w:tcPr>
          <w:p>
            <w:pPr/>
            <w:r>
              <w:rPr/>
              <w:t xml:space="preserve">Řízení a koordinace činností ve zkušebně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e74.D.8184</w:t>
            </w:r>
          </w:p>
        </w:tc>
        <w:tc>
          <w:tcPr>
            <w:tcW w:w="3000" w:type="dxa"/>
          </w:tcPr>
          <w:p>
            <w:pPr/>
            <w:r>
              <w:rPr/>
              <w:t xml:space="preserve">Zpracovávání technické dokumentace o výsledcích provedených zkoušek</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e71.D.8915</w:t>
            </w:r>
          </w:p>
        </w:tc>
        <w:tc>
          <w:tcPr>
            <w:tcW w:w="3000" w:type="dxa"/>
          </w:tcPr>
          <w:p>
            <w:pPr/>
            <w:r>
              <w:rPr/>
              <w:t xml:space="preserve">Vedení předepsané evidence a protokolů o provedených pracích a zkouškách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e74.D.8914</w:t>
            </w:r>
          </w:p>
        </w:tc>
        <w:tc>
          <w:tcPr>
            <w:tcW w:w="3000" w:type="dxa"/>
          </w:tcPr>
          <w:p>
            <w:pPr/>
            <w:r>
              <w:rPr/>
              <w:t xml:space="preserve">Vyplňování a evidování technických dat při provádění pravidelných prohlídek, údržby a oprav letadel podle provozních předpisů</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e74.D.4183</w:t>
            </w:r>
          </w:p>
        </w:tc>
        <w:tc>
          <w:tcPr>
            <w:tcW w:w="3000" w:type="dxa"/>
          </w:tcPr>
          <w:p>
            <w:pPr/>
            <w:r>
              <w:rPr/>
              <w:t xml:space="preserve">Provádění dílčích a komplexních zkoušek leteckých motorů a vrtulí ve zkušebnách</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l24.D.1065</w:t>
            </w:r>
          </w:p>
        </w:tc>
        <w:tc>
          <w:tcPr>
            <w:tcW w:w="3000" w:type="dxa"/>
          </w:tcPr>
          <w:p>
            <w:pPr/>
            <w:r>
              <w:rPr/>
              <w:t xml:space="preserve">Dodržování zásad BOZP, hygieny práce a požární prevence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e74.D.6593</w:t>
            </w:r>
          </w:p>
        </w:tc>
        <w:tc>
          <w:tcPr>
            <w:tcW w:w="3000" w:type="dxa"/>
          </w:tcPr>
          <w:p>
            <w:pPr/>
            <w:r>
              <w:rPr/>
              <w:t xml:space="preserve">Čtení technické dokumentace, výkresů a schémat a používání této dokumentace při práci</w:t>
            </w:r>
          </w:p>
        </w:tc>
        <w:tc>
          <w:tcPr>
            <w:tcW w:w="2000" w:type="dxa"/>
          </w:tcPr>
          <w:p>
            <w:pPr>
              <w:jc w:val="center"/>
            </w:pPr>
            <w:r>
              <w:rPr/>
              <w:t xml:space="preserve">6</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Odborné znalosti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e74._.0079</w:t>
            </w:r>
          </w:p>
        </w:tc>
        <w:tc>
          <w:tcPr>
            <w:tcW w:w="3000" w:type="dxa"/>
          </w:tcPr>
          <w:p>
            <w:pPr/>
            <w:r>
              <w:rPr/>
              <w:t xml:space="preserve">technologie oprav letadlové techniky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e75._.0018</w:t>
            </w:r>
          </w:p>
        </w:tc>
        <w:tc>
          <w:tcPr>
            <w:tcW w:w="3000" w:type="dxa"/>
          </w:tcPr>
          <w:p>
            <w:pPr/>
            <w:r>
              <w:rPr/>
              <w:t xml:space="preserve">letadlová technika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e81._.0052</w:t>
            </w:r>
          </w:p>
        </w:tc>
        <w:tc>
          <w:tcPr>
            <w:tcW w:w="3000" w:type="dxa"/>
          </w:tcPr>
          <w:p>
            <w:pPr/>
            <w:r>
              <w:rPr/>
              <w:t xml:space="preserve">řídicí technika</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e81._.0051</w:t>
            </w:r>
          </w:p>
        </w:tc>
        <w:tc>
          <w:tcPr>
            <w:tcW w:w="3000" w:type="dxa"/>
          </w:tcPr>
          <w:p>
            <w:pPr/>
            <w:r>
              <w:rPr/>
              <w:t xml:space="preserve">prvky, zařízení a systémy automatické regulace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e81._.0042</w:t>
            </w:r>
          </w:p>
        </w:tc>
        <w:tc>
          <w:tcPr>
            <w:tcW w:w="3000" w:type="dxa"/>
          </w:tcPr>
          <w:p>
            <w:pPr/>
            <w:r>
              <w:rPr/>
              <w:t xml:space="preserve">zařízení a systémy elektronických komunikací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e81._.0021</w:t>
            </w:r>
          </w:p>
        </w:tc>
        <w:tc>
          <w:tcPr>
            <w:tcW w:w="3000" w:type="dxa"/>
          </w:tcPr>
          <w:p>
            <w:pPr/>
            <w:r>
              <w:rPr/>
              <w:t xml:space="preserve">elektronika obecně</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e71._.0020</w:t>
            </w:r>
          </w:p>
        </w:tc>
        <w:tc>
          <w:tcPr>
            <w:tcW w:w="3000" w:type="dxa"/>
          </w:tcPr>
          <w:p>
            <w:pPr/>
            <w:r>
              <w:rPr/>
              <w:t xml:space="preserve">základy technologií ve strojírenství a v kovovýrobě, základní druhy strojů a zařízení</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e81._.0034</w:t>
            </w:r>
          </w:p>
        </w:tc>
        <w:tc>
          <w:tcPr>
            <w:tcW w:w="3000" w:type="dxa"/>
          </w:tcPr>
          <w:p>
            <w:pPr/>
            <w:r>
              <w:rPr/>
              <w:t xml:space="preserve">elektronické měřicí přístroje a systémy</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e71._.0061</w:t>
            </w:r>
          </w:p>
        </w:tc>
        <w:tc>
          <w:tcPr>
            <w:tcW w:w="3000" w:type="dxa"/>
          </w:tcPr>
          <w:p>
            <w:pPr/>
            <w:r>
              <w:rPr/>
              <w:t xml:space="preserve">systémy a standardy jakosti a kvality ve strojírenství a kovovýrobě</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6</w:t>
            </w:r>
          </w:p>
        </w:tc>
        <w:tc>
          <w:tcPr>
            <w:tcW w:w="2000" w:type="dxa"/>
          </w:tcPr>
          <w:p>
            <w:pPr>
              <w:jc w:val="center"/>
            </w:pPr>
            <w:r>
              <w:rPr/>
              <w:t xml:space="preserve">Výhodné</w:t>
            </w:r>
          </w:p>
        </w:tc>
      </w:tr>
      <w:tr>
        <w:trPr/>
        <w:tc>
          <w:tcPr>
            <w:tcW w:w="2000" w:type="dxa"/>
          </w:tcPr>
          <w:p>
            <w:pPr>
              <w:jc w:val="center"/>
            </w:pPr>
            <w:r>
              <w:rPr/>
              <w:t xml:space="preserve">j13._.0023</w:t>
            </w:r>
          </w:p>
        </w:tc>
        <w:tc>
          <w:tcPr>
            <w:tcW w:w="3000" w:type="dxa"/>
          </w:tcPr>
          <w:p>
            <w:pPr/>
            <w:r>
              <w:rPr/>
              <w:t xml:space="preserve">defektoskopie</w:t>
            </w:r>
          </w:p>
        </w:tc>
        <w:tc>
          <w:tcPr>
            <w:tcW w:w="2000" w:type="dxa"/>
          </w:tcPr>
          <w:p>
            <w:pPr>
              <w:jc w:val="center"/>
            </w:pPr>
            <w:r>
              <w:rPr/>
              <w:t xml:space="preserve">6</w:t>
            </w:r>
          </w:p>
        </w:tc>
        <w:tc>
          <w:tcPr>
            <w:tcW w:w="2000" w:type="dxa"/>
          </w:tcPr>
          <w:p>
            <w:pPr>
              <w:jc w:val="center"/>
            </w:pPr>
            <w:r>
              <w:rPr/>
              <w:t xml:space="preserve">Nutné</w:t>
            </w:r>
          </w:p>
        </w:tc>
      </w:tr>
      <w:tr>
        <w:trPr/>
        <w:tc>
          <w:tcPr>
            <w:tcW w:w="2000" w:type="dxa"/>
          </w:tcPr>
          <w:p>
            <w:pPr>
              <w:jc w:val="center"/>
            </w:pPr>
            <w:r>
              <w:rPr/>
              <w:t xml:space="preserve">e71._.0001</w:t>
            </w:r>
          </w:p>
        </w:tc>
        <w:tc>
          <w:tcPr>
            <w:tcW w:w="3000" w:type="dxa"/>
          </w:tcPr>
          <w:p>
            <w:pPr/>
            <w:r>
              <w:rPr/>
              <w:t xml:space="preserve">technické kreslení ve strojírenství a v kovovýrobě</w:t>
            </w:r>
          </w:p>
        </w:tc>
        <w:tc>
          <w:tcPr>
            <w:tcW w:w="2000" w:type="dxa"/>
          </w:tcPr>
          <w:p>
            <w:pPr>
              <w:jc w:val="center"/>
            </w:pPr>
            <w:r>
              <w:rPr/>
              <w:t xml:space="preserve">6</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Obecné dovednosti</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3</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3</w:t>
            </w:r>
          </w:p>
        </w:tc>
      </w:tr>
    </w:tbl>
    <w:p>
      <w:pPr/>
      <w:r>
        <w:rPr>
          <w:sz w:val="16"/>
          <w:szCs w:val="16"/>
          <w:i w:val="1"/>
          <w:iCs w:val="1"/>
        </w:rPr>
        <w:t xml:space="preserve">Popisy úrovní naleznete zde: https://nsp.cz/downloads/Priloha_c10_manualu.pdf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3</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3</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4</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4</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4</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4</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4</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Prognosticky závažné onemocnění dýchacích cest a plic</w:t>
      </w:r>
    </w:p>
    <w:p>
      <w:pPr>
        <w:numPr>
          <w:ilvl w:val="0"/>
          <w:numId w:val="5"/>
        </w:numPr>
      </w:pPr>
      <w:r>
        <w:rPr/>
        <w:t xml:space="preserve">Prognosticky závažné imunodeficitní stavy</w:t>
      </w:r>
    </w:p>
    <w:p>
      <w:pPr>
        <w:numPr>
          <w:ilvl w:val="0"/>
          <w:numId w:val="5"/>
        </w:numPr>
      </w:pPr>
      <w:r>
        <w:rPr/>
        <w:t xml:space="preserve">Osoby s kardiostimulátorem</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Drogová závislost v anamnéze</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numPr>
          <w:ilvl w:val="0"/>
          <w:numId w:val="5"/>
        </w:numPr>
      </w:pPr>
      <w:r>
        <w:rPr/>
        <w:t xml:space="preserve">Onemocnění oběhové soustavy</w:t>
      </w:r>
    </w:p>
    <w:p>
      <w:pPr>
        <w:numPr>
          <w:ilvl w:val="0"/>
          <w:numId w:val="5"/>
        </w:numPr>
      </w:pPr>
      <w:r>
        <w:rPr/>
        <w:t xml:space="preserve">Závažná degenerativní a zánětlivá onemocnění pohybového systému</w:t>
      </w:r>
    </w:p>
    <w:p>
      <w:pPr>
        <w:numPr>
          <w:ilvl w:val="0"/>
          <w:numId w:val="5"/>
        </w:numPr>
      </w:pPr>
      <w:r>
        <w:rPr/>
        <w:t xml:space="preserve">Závažné poruchy krvetvorby a krvácivé stavy</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r>
        <w:rPr>
          <w:b w:val="1"/>
          <w:bCs w:val="1"/>
        </w:rPr>
        <w:t xml:space="preserve">Poznámka ke zdravotním podmínkám</w:t>
      </w:r>
    </w:p>
    <w:p>
      <w:pPr/>
      <w:r>
        <w:rPr/>
        <w:t xml:space="preserve">Osvědčení zdravotní způsobilosti 2. třídy podle nařízení Komise Evropské unie č.1178/2011</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73A9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Technolog provozu a údržby letecké techniky</dc:title>
  <dc:description>Technolog provozu a údržby letecké techniky provádí průkazné a ověřovací zkoušky přístrojového vybavení, motorů, vrtulí, letecké techniky a leteckých systémů, odborně hodnotí naměřené výsledky, analyzuje rozsah zjištěných závad a neshod a navrhuje nápravná opatření za základě výstupů z provedené diagnostiky.</dc:description>
  <dc:subject/>
  <cp:keywords/>
  <cp:category>Povolání</cp:category>
  <cp:lastModifiedBy/>
  <dcterms:created xsi:type="dcterms:W3CDTF">2017-11-22T09:14:36+01:00</dcterms:created>
  <dcterms:modified xsi:type="dcterms:W3CDTF">2021-04-19T11:12:23+02:00</dcterms:modified>
</cp:coreProperties>
</file>

<file path=docProps/custom.xml><?xml version="1.0" encoding="utf-8"?>
<Properties xmlns="http://schemas.openxmlformats.org/officeDocument/2006/custom-properties" xmlns:vt="http://schemas.openxmlformats.org/officeDocument/2006/docPropsVTypes"/>
</file>