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Palubní průvodčí v letecké dopravě</w:t>
      </w:r>
      <w:bookmarkEnd w:id="1"/>
    </w:p>
    <w:p>
      <w:pPr/>
      <w:r>
        <w:rPr/>
        <w:t xml:space="preserve">Palubní průvodčí v letecké dopravě v souladu s letovými předpisy a normami, zajišťuje bezpečnost cestujících a poskytuje služby na palubě letadla.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Air hostess, Letuška, Stevard, Steward, Cabin crew, Kabinenpersonal, Stewardess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Stevardi a letušky v letadlech</w:t>
      </w:r>
    </w:p>
    <w:p>
      <w:pPr>
        <w:numPr>
          <w:ilvl w:val="0"/>
          <w:numId w:val="5"/>
        </w:numPr>
      </w:pPr>
      <w:r>
        <w:rPr/>
        <w:t xml:space="preserve">Stevardi a jiní obslužní pracovníci v dopravě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Stevardi a jiní obslužní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Stevardi a letušky v letadlech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42 718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Obslužní pracovníci v dopravě a stevardi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Služby a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Služby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obsluhujícího personálu v civilním letectví - odborná způsobilost podle zákona č. 49/1997 Sb., o civilním letectví 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bezcelního zboží na palubě dopravního letadla v rámci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 zdravotnické pomoci cestujícím na palubě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připravených jídel a nápojů na palubě dopravního letadla, organizace obsluhy a koordinace prací mezi palubním a leteckým personálem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problémů, které se vyskytnou na palubě dopravního letadla a týkají se bezpečnosti a potřeb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informací, rad a služeb tuzemským i zahraničním cestujícím, provádění názorné instruktáže způsobu používání bezpečnostního vybavení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letadla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nastupování a vystupování cestujících z dopravního letadla, spolupráce na zajišťování bezpečnosti cestujících a posádky v 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předávání údajů o času vzletu a přistání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prvotních činností k odvrácení nebezpečí a použití hasebních prostředků v 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l23.A.6832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nouzových a záchranných prostředků včetně zahájení evakuace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uzavřených zavazadlových prostorů a bezpečnostních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vybavení letounu sloužícího k potřebám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palubního leteckého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obsluhy cestujících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odbavovacího letištního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bezpečnostní pravidla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3A58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Palubní průvodčí v letecké dopravě</dc:title>
  <dc:description>Palubní průvodčí v letecké dopravě v souladu s letovými předpisy a normami, zajišťuje bezpečnost cestujících a poskytuje služby na palubě letadla.</dc:description>
  <dc:subject/>
  <cp:keywords/>
  <cp:category>Povolání</cp:category>
  <cp:lastModifiedBy/>
  <dcterms:created xsi:type="dcterms:W3CDTF">2017-11-22T09:09:31+01:00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