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Programátor pro mobilní aplikace</w:t>
      </w:r>
      <w:bookmarkEnd w:id="1"/>
    </w:p>
    <w:p>
      <w:pPr/>
      <w:r>
        <w:rPr/>
        <w:t xml:space="preserve">Programátor pro mobilní aplikace píše software převážně pro mobilní, přenosná a další zařízení komunikující s internetem, zajišťuje jeho implementaci, vývoj a sleduje aktuální trendy v IT.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Programátor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zadání.</w:t>
      </w:r>
    </w:p>
    <w:p>
      <w:pPr>
        <w:numPr>
          <w:ilvl w:val="0"/>
          <w:numId w:val="5"/>
        </w:numPr>
      </w:pPr>
      <w:r>
        <w:rPr/>
        <w:t xml:space="preserve">Návrh softwarového řešení.</w:t>
      </w:r>
    </w:p>
    <w:p>
      <w:pPr>
        <w:numPr>
          <w:ilvl w:val="0"/>
          <w:numId w:val="5"/>
        </w:numPr>
      </w:pPr>
      <w:r>
        <w:rPr/>
        <w:t xml:space="preserve">Konzultace se zadavateli k požadavkům aplikace.</w:t>
      </w:r>
    </w:p>
    <w:p>
      <w:pPr>
        <w:numPr>
          <w:ilvl w:val="0"/>
          <w:numId w:val="5"/>
        </w:numPr>
      </w:pPr>
      <w:r>
        <w:rPr/>
        <w:t xml:space="preserve">Programování mobilních aplikací, v případě potřeby tvorba webových stránek (backend).</w:t>
      </w:r>
    </w:p>
    <w:p>
      <w:pPr>
        <w:numPr>
          <w:ilvl w:val="0"/>
          <w:numId w:val="5"/>
        </w:numPr>
      </w:pPr>
      <w:r>
        <w:rPr/>
        <w:t xml:space="preserve">Testování jednotlivých verzí aplikace.</w:t>
      </w:r>
    </w:p>
    <w:p>
      <w:pPr>
        <w:numPr>
          <w:ilvl w:val="0"/>
          <w:numId w:val="5"/>
        </w:numPr>
      </w:pPr>
      <w:r>
        <w:rPr/>
        <w:t xml:space="preserve">Řešení vzniklých problémů.</w:t>
      </w:r>
    </w:p>
    <w:p>
      <w:pPr>
        <w:numPr>
          <w:ilvl w:val="0"/>
          <w:numId w:val="5"/>
        </w:numPr>
      </w:pPr>
      <w:r>
        <w:rPr/>
        <w:t xml:space="preserve">Komunikace s uživateli, kteří otestovali a vyzkoušeli aplikaci a zapracování připomínek.</w:t>
      </w:r>
    </w:p>
    <w:p>
      <w:pPr>
        <w:numPr>
          <w:ilvl w:val="0"/>
          <w:numId w:val="5"/>
        </w:numPr>
      </w:pPr>
      <w:r>
        <w:rPr/>
        <w:t xml:space="preserve">Tvorba a aktualizace uživatelské / technické dokumentace.</w:t>
      </w:r>
    </w:p>
    <w:p>
      <w:pPr>
        <w:numPr>
          <w:ilvl w:val="0"/>
          <w:numId w:val="5"/>
        </w:numPr>
      </w:pPr>
      <w:r>
        <w:rPr/>
        <w:t xml:space="preserve">Sledování aktuálních trendů souvisejících oborů a technologií.</w:t>
      </w:r>
    </w:p>
    <w:p>
      <w:pPr>
        <w:numPr>
          <w:ilvl w:val="0"/>
          <w:numId w:val="5"/>
        </w:numPr>
      </w:pPr>
      <w:r>
        <w:rPr/>
        <w:t xml:space="preserve">Spolupráce na vzdělávání kolegů.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Programátoři počítačových aplikací (CZ-ISCO 2514)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Příprava, zadávání a kontrola veřejných zakázek.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Vytváření a testování aplikačního programového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Vytváření jednoduchých částí aplikačního programového vybavení. Testování aplikačního programového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h22.C.1003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uživatelské dokumentace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j21.D.6133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vývojových trendů v oblasti informačních technologií v návaznosti na jejich implementaci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algoritmizace praktických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j21.D.7148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programu ve vybraném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uživatelského rozhraní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Ověření funkčnosti programu a testování optimálnosti algoritmu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FD9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 pro mobilní aplikace</dc:title>
  <dc:description>Programátor pro mobilní aplikace píše software převážně pro mobilní, přenosná a další zařízení komunikující s internetem, zajišťuje jeho implementaci, vývoj a sleduje aktuální trendy v IT.</dc:description>
  <dc:subject/>
  <cp:keywords/>
  <cp:category>Povolání</cp:category>
  <cp:lastModifiedBy/>
  <dcterms:created xsi:type="dcterms:W3CDTF">2017-11-22T09:24:43+01:00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