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Potápěč pracovní</w:t>
      </w:r>
      <w:bookmarkEnd w:id="1"/>
    </w:p>
    <w:p>
      <w:pPr/>
      <w:r>
        <w:rPr/>
        <w:t xml:space="preserve">Potápěč pracovní organizuje, zajišťuje a provádí různé potápěčské práce stavebního a strojního zaměření pod hladinou vody nebo ve zvýšeném tlaku vzduchu s pomocí potápěčských a jiných technických zařízení a vykonává tak zejména opravy a údržbu vodohospodářských zařízení.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Služby provozní a osobní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Commercial Diver, Potápěč, diver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Vypracování technologického postupu potápěčských prací včetně personálního a technického zajištění a prevence rizik.</w:t>
      </w:r>
    </w:p>
    <w:p>
      <w:pPr>
        <w:numPr>
          <w:ilvl w:val="0"/>
          <w:numId w:val="5"/>
        </w:numPr>
      </w:pPr>
      <w:r>
        <w:rPr/>
        <w:t xml:space="preserve">Kontrola a údržba potápěčské výstroje před ponorem a po ponoru.</w:t>
      </w:r>
    </w:p>
    <w:p>
      <w:pPr>
        <w:numPr>
          <w:ilvl w:val="0"/>
          <w:numId w:val="5"/>
        </w:numPr>
      </w:pPr>
      <w:r>
        <w:rPr/>
        <w:t xml:space="preserve">Komunikace s potápěči a ostatními pracovníky pomocí technických prostředků.</w:t>
      </w:r>
    </w:p>
    <w:p>
      <w:pPr>
        <w:numPr>
          <w:ilvl w:val="0"/>
          <w:numId w:val="5"/>
        </w:numPr>
      </w:pPr>
      <w:r>
        <w:rPr/>
        <w:t xml:space="preserve">Komunikování pomocí standardizované mezinárodní potápěčské signalizace.</w:t>
      </w:r>
    </w:p>
    <w:p>
      <w:pPr>
        <w:numPr>
          <w:ilvl w:val="0"/>
          <w:numId w:val="5"/>
        </w:numPr>
      </w:pPr>
      <w:r>
        <w:rPr/>
        <w:t xml:space="preserve">Provádění stavebních a strojních prací pod hladinou.</w:t>
      </w:r>
    </w:p>
    <w:p>
      <w:pPr>
        <w:numPr>
          <w:ilvl w:val="0"/>
          <w:numId w:val="5"/>
        </w:numPr>
      </w:pPr>
      <w:r>
        <w:rPr/>
        <w:t xml:space="preserve">Provádění průzkumných a kontrolních potápěčských prací.</w:t>
      </w:r>
    </w:p>
    <w:p>
      <w:pPr>
        <w:numPr>
          <w:ilvl w:val="0"/>
          <w:numId w:val="5"/>
        </w:numPr>
      </w:pPr>
      <w:r>
        <w:rPr/>
        <w:t xml:space="preserve">Provádění různých pracovních úkolů a činností pod vodou a ve zvýšeném tlaku vzduchu.</w:t>
      </w:r>
    </w:p>
    <w:p>
      <w:pPr>
        <w:numPr>
          <w:ilvl w:val="0"/>
          <w:numId w:val="5"/>
        </w:numPr>
      </w:pPr>
      <w:r>
        <w:rPr/>
        <w:t xml:space="preserve">Vykonávání potápěčských prací v uzavřeném prostoru a bez volné hladiny.</w:t>
      </w:r>
    </w:p>
    <w:p>
      <w:pPr>
        <w:numPr>
          <w:ilvl w:val="0"/>
          <w:numId w:val="5"/>
        </w:numPr>
      </w:pPr>
      <w:r>
        <w:rPr/>
        <w:t xml:space="preserve">Provádění záchranářských potápěčských prací.</w:t>
      </w:r>
    </w:p>
    <w:p>
      <w:pPr>
        <w:numPr>
          <w:ilvl w:val="0"/>
          <w:numId w:val="5"/>
        </w:numPr>
      </w:pPr>
      <w:r>
        <w:rPr/>
        <w:t xml:space="preserve">Pořizování podvodní dokumentace.</w:t>
      </w:r>
    </w:p>
    <w:p>
      <w:pPr>
        <w:numPr>
          <w:ilvl w:val="0"/>
          <w:numId w:val="5"/>
        </w:numPr>
      </w:pPr>
      <w:r>
        <w:rPr/>
        <w:t xml:space="preserve">Vedení administrativy potápěčských prací.</w:t>
      </w:r>
    </w:p>
    <w:p>
      <w:pPr>
        <w:numPr>
          <w:ilvl w:val="0"/>
          <w:numId w:val="5"/>
        </w:numPr>
      </w:pPr>
      <w:r>
        <w:rPr/>
        <w:t xml:space="preserve">Zajištění přivolání odborné pomoci a zdravotnické záchranné služby, pomocí technických prostředků.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Potápěči</w:t>
      </w:r>
    </w:p>
    <w:p>
      <w:pPr>
        <w:numPr>
          <w:ilvl w:val="0"/>
          <w:numId w:val="5"/>
        </w:numPr>
      </w:pPr>
      <w:r>
        <w:rPr/>
        <w:t xml:space="preserve">Potápěči</w:t>
      </w:r>
    </w:p>
    <w:p/>
    <w:p/>
    <w:p>
      <w:pPr>
        <w:pStyle w:val="Heading2"/>
      </w:pPr>
      <w:bookmarkStart w:id="4" w:name="_Toc4"/>
      <w:r>
        <w:t>ESCO</w:t>
      </w:r>
      <w:bookmarkEnd w:id="4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7541</w:t>
            </w:r>
          </w:p>
        </w:tc>
        <w:tc>
          <w:tcPr>
            <w:tcW w:w="3000" w:type="dxa"/>
          </w:tcPr>
          <w:p>
            <w:pPr/>
            <w:r>
              <w:rPr/>
              <w:t xml:space="preserve">Potápěči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http://data.europa.eu/esco/isco/C7541</w:t>
            </w:r>
          </w:p>
        </w:tc>
      </w:tr>
    </w:tbl>
    <w:p/>
    <w:p/>
    <w:p/>
    <w:p>
      <w:pPr>
        <w:pStyle w:val="Heading2"/>
      </w:pPr>
      <w:bookmarkStart w:id="5" w:name="_Toc5"/>
      <w:r>
        <w:t>Příklady činností</w:t>
      </w:r>
      <w:bookmarkEnd w:id="5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Vykonávání specializovaných potápěčských prací pod vodou, například vyhledávání a vyzdvihování potopených předmětů, svařování a řezání ocelových konstrukcí a trhacích prací.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Vykonávání vysoce odborných potápěčských prací pod vodou, například řezání ocelových konstrukcí, čištění a drobné stavební úpravy pod vodou.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</w:tr>
    </w:tbl>
    <w:p/>
    <w:p>
      <w:pPr>
        <w:pStyle w:val="Heading2"/>
      </w:pPr>
      <w:bookmarkStart w:id="6" w:name="_Toc6"/>
      <w:r>
        <w:t>Pracovní podmínky</w:t>
      </w:r>
      <w:bookmarkEnd w:id="6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7" w:name="_Toc7"/>
      <w:r>
        <w:t>Kvalifikace k výkonu povolání</w:t>
      </w:r>
      <w:bookmarkEnd w:id="7"/>
    </w:p>
    <w:p>
      <w:pPr>
        <w:pStyle w:val="Heading3"/>
      </w:pPr>
      <w:bookmarkStart w:id="8" w:name="_Toc8"/>
      <w:r>
        <w:t>Školní vzdělání</w:t>
      </w:r>
      <w:bookmarkEnd w:id="8"/>
    </w:p>
    <w:p/>
    <w:p>
      <w:pPr>
        <w:pStyle w:val="Heading4"/>
      </w:pPr>
      <w:bookmarkStart w:id="9" w:name="_Toc9"/>
      <w:r>
        <w:t>Nejvhodnější školní přípravu poskytují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zámečník, zámečnické práce a údržba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2351H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Zámečník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2351H001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Strojní mechanik - ocelové konstrukce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2351H004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Strojní mechanik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23-51-H/01</w:t>
            </w:r>
          </w:p>
        </w:tc>
      </w:tr>
    </w:tbl>
    <w:p/>
    <w:p>
      <w:pPr>
        <w:pStyle w:val="Heading4"/>
      </w:pPr>
      <w:bookmarkStart w:id="10" w:name="_Toc10"/>
      <w:r>
        <w:t>Vhodnou školní přípravu poskytují také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ve skupině oborů strojírenství a strojírenská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23xxH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ve skupině oborů stavebnictví, geodézie a kartografie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36xxH</w:t>
            </w:r>
          </w:p>
        </w:tc>
      </w:tr>
    </w:tbl>
    <w:p/>
    <w:p>
      <w:pPr>
        <w:pStyle w:val="Heading3"/>
      </w:pPr>
      <w:bookmarkStart w:id="11" w:name="_Toc11"/>
      <w:r>
        <w:t>Další vzdělání</w:t>
      </w:r>
      <w:bookmarkEnd w:id="11"/>
    </w:p>
    <w:p>
      <w:pPr>
        <w:pStyle w:val="Heading4"/>
      </w:pPr>
      <w:bookmarkStart w:id="12" w:name="_Toc12"/>
      <w:r>
        <w:t>Profesní kvalifikace</w:t>
      </w:r>
      <w:bookmarkEnd w:id="12"/>
    </w:p>
    <w:p>
      <w:pPr>
        <w:numPr>
          <w:ilvl w:val="0"/>
          <w:numId w:val="5"/>
        </w:numPr>
      </w:pPr>
      <w:r>
        <w:rPr/>
        <w:t xml:space="preserve">Potápěč/potápěčka pracovní (69-014-H)</w:t>
      </w:r>
    </w:p>
    <w:p/>
    <w:p>
      <w:pPr>
        <w:pStyle w:val="Heading3"/>
      </w:pPr>
      <w:bookmarkStart w:id="13" w:name="_Toc13"/>
      <w:r>
        <w:t>Legislativní požadavky</w:t>
      </w:r>
      <w:bookmarkEnd w:id="13"/>
    </w:p>
    <w:p>
      <w:pPr>
        <w:numPr>
          <w:ilvl w:val="0"/>
          <w:numId w:val="5"/>
        </w:numPr>
      </w:pPr>
      <w:r>
        <w:rPr/>
        <w:t xml:space="preserve">povinné - Odborná způsobilost k zajišťování úkolů v prevenci rizik BOZP dle zákona č. 309/2006 Sb., kterým se upravují další požadavky bezpečnosti a ochrany zdraví při práci v pracovněprávních vztazích a o zajištění bezpečnosti a ochrany zdraví při činnosti nebo poskytování služeb mimo pracovněprávní vztahy </w:t>
      </w:r>
    </w:p>
    <w:p>
      <w:pPr>
        <w:numPr>
          <w:ilvl w:val="0"/>
          <w:numId w:val="5"/>
        </w:numPr>
      </w:pPr>
      <w:r>
        <w:rPr/>
        <w:t xml:space="preserve">doporučené - Odborná způsobilost podle zákona č. 250/2021 Sb., o bezpečnosti práce v souvislosti s provozem vyhrazených technických zařízení a nařízení vlády č. 194/2022 Sb., o požadavcích na odbornou způsobilost k výkonu činnosti na elektrických zařízeních a na odbornou způsobilost v elektrotechnice, (u hornických činností též podle vyhlášky č. 392/2003 Sb., o bezpečnosti provozu technických zařízení a o požadavcích na vyhrazená technická zařízení tlaková, zdvihací a plynová při hornické činnosti a činnosti prováděné hornickým způsobem)</w:t>
      </w:r>
    </w:p>
    <w:p/>
    <w:p>
      <w:pPr>
        <w:pStyle w:val="Heading3"/>
      </w:pPr>
      <w:bookmarkStart w:id="14" w:name="_Toc14"/>
      <w:r>
        <w:t>Další vhodné kvalifikace</w:t>
      </w:r>
      <w:bookmarkEnd w:id="14"/>
    </w:p>
    <w:p>
      <w:pPr>
        <w:numPr>
          <w:ilvl w:val="0"/>
          <w:numId w:val="5"/>
        </w:numPr>
      </w:pPr>
      <w:r>
        <w:rPr/>
        <w:t xml:space="preserve">doporučené - Osvědčení o zkoušce svářeče - potápěče dle ČSN EN ISO 156 18-1 pro hyperbarické svařování za mokra</w:t>
      </w:r>
    </w:p>
    <w:p>
      <w:pPr>
        <w:numPr>
          <w:ilvl w:val="0"/>
          <w:numId w:val="5"/>
        </w:numPr>
      </w:pPr>
      <w:r>
        <w:rPr/>
        <w:t xml:space="preserve">doporučené - Osvědčení  o  zaškolení  svářečského dělníka pro řezání konstrukcí pod vodou dle D-E TP CWS ANB – ČSN 050705</w:t>
      </w:r>
    </w:p>
    <w:p>
      <w:pPr>
        <w:numPr>
          <w:ilvl w:val="0"/>
          <w:numId w:val="5"/>
        </w:numPr>
      </w:pPr>
      <w:r>
        <w:rPr/>
        <w:t xml:space="preserve">doporučené - Vázání a zavěšování břemen - odborná způsobilost podle ČSN ISO 12480-1 a ČSN ISO 8792</w:t>
      </w:r>
    </w:p>
    <w:p/>
    <w:p/>
    <w:p>
      <w:pPr>
        <w:pStyle w:val="Heading2"/>
      </w:pPr>
      <w:bookmarkStart w:id="15" w:name="_Toc15"/>
      <w:r>
        <w:t>Kompetenční požadavky</w:t>
      </w:r>
      <w:bookmarkEnd w:id="15"/>
    </w:p>
    <w:p>
      <w:pPr>
        <w:pStyle w:val="Heading3"/>
      </w:pPr>
      <w:bookmarkStart w:id="16" w:name="_Toc16"/>
      <w:r>
        <w:t>Odborné dovednosti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l23.A.4831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stavební údržby a betonářských prací pod vodou, potápěčské práce při čištění, opravách a údržbě propustí a zařízení vodních děl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l23.D.2830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technologických postupů pro potápěčské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l23.D.2831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sestavy vhodné potápěčské techniky a způsobu kontroly této techniky a výstroje potápěče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l23.D.8830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písemné dokumentace o činnosti potápěčské skupiny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l23.C.7830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první pomoci se zaměřením na potápěčské nehody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m31.A.6920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potápěčských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l23.A.6830</w:t>
            </w:r>
          </w:p>
        </w:tc>
        <w:tc>
          <w:tcPr>
            <w:tcW w:w="3000" w:type="dxa"/>
          </w:tcPr>
          <w:p>
            <w:pPr/>
            <w:r>
              <w:rPr/>
              <w:t xml:space="preserve">Vykonávání potápěčských prací v uzavřeném prostoru a bez volné hladiny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l23.A.3835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a kontrola sestavy vhodné potápěčské techniky potápěčů před ponorem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l23.D.2833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výstroje dle klimatických podmínek a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l23.D.3831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Kontrola, provádění odborných průzkumů a odstraňování havarijních a nebezpečných stavů objektů a zařízení pod vodou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l23.D.8831</w:t>
            </w:r>
          </w:p>
        </w:tc>
        <w:tc>
          <w:tcPr>
            <w:tcW w:w="3000" w:type="dxa"/>
          </w:tcPr>
          <w:p>
            <w:pPr/>
            <w:r>
              <w:rPr/>
              <w:t xml:space="preserve">Dokumentování objektů a zařízení pod vodou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e72.B.4831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zařízení pro svařování a řezání ocelových konstrukcí pod vodou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m31.C.2920</w:t>
            </w:r>
          </w:p>
        </w:tc>
        <w:tc>
          <w:tcPr>
            <w:tcW w:w="3000" w:type="dxa"/>
          </w:tcPr>
          <w:p>
            <w:pPr/>
            <w:r>
              <w:rPr/>
              <w:t xml:space="preserve">Komunikace s pracovní skupinou a s jednotlivci pod vodou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l23.D.1755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odborných průzkumů a odstraňování havarijních a nebezpečných stavů objektů a zařízení pod vodou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Odborné znalosti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i41._.0098</w:t>
            </w:r>
          </w:p>
        </w:tc>
        <w:tc>
          <w:tcPr>
            <w:tcW w:w="3000" w:type="dxa"/>
          </w:tcPr>
          <w:p>
            <w:pPr/>
            <w:r>
              <w:rPr/>
              <w:t xml:space="preserve">související právní předpisy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m31._.0092</w:t>
            </w:r>
          </w:p>
        </w:tc>
        <w:tc>
          <w:tcPr>
            <w:tcW w:w="3000" w:type="dxa"/>
          </w:tcPr>
          <w:p>
            <w:pPr/>
            <w:r>
              <w:rPr/>
              <w:t xml:space="preserve">činnosti potápěče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j13._.0015</w:t>
            </w:r>
          </w:p>
        </w:tc>
        <w:tc>
          <w:tcPr>
            <w:tcW w:w="3000" w:type="dxa"/>
          </w:tcPr>
          <w:p>
            <w:pPr/>
            <w:r>
              <w:rPr/>
              <w:t xml:space="preserve">potápěčská dekomprese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k11._.0007</w:t>
            </w:r>
          </w:p>
        </w:tc>
        <w:tc>
          <w:tcPr>
            <w:tcW w:w="3000" w:type="dxa"/>
          </w:tcPr>
          <w:p>
            <w:pPr/>
            <w:r>
              <w:rPr/>
              <w:t xml:space="preserve">první pomoc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j13._.0001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fyzika obecně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l23._.0083</w:t>
            </w:r>
          </w:p>
        </w:tc>
        <w:tc>
          <w:tcPr>
            <w:tcW w:w="3000" w:type="dxa"/>
          </w:tcPr>
          <w:p>
            <w:pPr/>
            <w:r>
              <w:rPr/>
              <w:t xml:space="preserve">potápěčství ve spojení s vodním záchranářstvím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e74._.0051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svařování kovů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m15._.0061</w:t>
            </w:r>
          </w:p>
        </w:tc>
        <w:tc>
          <w:tcPr>
            <w:tcW w:w="3000" w:type="dxa"/>
          </w:tcPr>
          <w:p>
            <w:pPr/>
            <w:r>
              <w:rPr/>
              <w:t xml:space="preserve">snímací technika, práce s kamerou, natáčení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stavební technologie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Digitální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9" w:name="_Toc19"/>
      <w:r>
        <w:t>Měkké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0" w:name="_Toc20"/>
      <w:r>
        <w:t>Zdravotní podmínky</w:t>
      </w:r>
      <w:bookmarkEnd w:id="20"/>
    </w:p>
    <w:p>
      <w:pPr>
        <w:pStyle w:val="Heading3"/>
      </w:pPr>
      <w:bookmarkStart w:id="21" w:name="_Toc21"/>
      <w:r>
        <w:t>Onemocnění omezující výkon povolání / specializace povolání.</w:t>
      </w:r>
      <w:bookmarkEnd w:id="21"/>
    </w:p>
    <w:p>
      <w:pPr>
        <w:numPr>
          <w:ilvl w:val="0"/>
          <w:numId w:val="5"/>
        </w:numPr>
      </w:pPr>
      <w:r>
        <w:rPr/>
        <w:t xml:space="preserve">Prognosticky závažná onemocnění cév a nervů horních končetin</w:t>
      </w:r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Prognosticky závažná endokrinní onemocnění včetně diabetes mellitus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pStyle w:val="Heading3"/>
      </w:pPr>
      <w:bookmarkStart w:id="22" w:name="_Toc22"/>
      <w:r>
        <w:t>Onemocnění vylučující výkon povolání / specializace povolání.e</w:t>
      </w:r>
      <w:bookmarkEnd w:id="22"/>
    </w:p>
    <w:p>
      <w:pPr>
        <w:numPr>
          <w:ilvl w:val="0"/>
          <w:numId w:val="5"/>
        </w:numPr>
      </w:pPr>
      <w:r>
        <w:rPr/>
        <w:t xml:space="preserve">Prognosticky závažné onemocnění dýchacích cest a plic</w:t>
      </w:r>
    </w:p>
    <w:p>
      <w:pPr>
        <w:numPr>
          <w:ilvl w:val="0"/>
          <w:numId w:val="5"/>
        </w:numPr>
      </w:pPr>
      <w:r>
        <w:rPr/>
        <w:t xml:space="preserve">Osoby s kardiostimulátorem</w:t>
      </w:r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Závažné poruchy krvetvorby a krvácivé stavy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7BF29428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Potápěč pracovní</dc:title>
  <dc:description>Potápěč pracovní organizuje, zajišťuje a provádí různé potápěčské práce stavebního a strojního zaměření pod hladinou vody nebo ve zvýšeném tlaku vzduchu s pomocí potápěčských a jiných technických zařízení a vykonává tak zejména opravy a údržbu vodohospodářských zařízení.</dc:description>
  <dc:subject/>
  <cp:keywords/>
  <cp:category>Povolání</cp:category>
  <cp:lastModifiedBy/>
  <dcterms:created xsi:type="dcterms:W3CDTF">2017-11-22T09:09:55+01:00</dcterms:created>
  <dcterms:modified xsi:type="dcterms:W3CDTF">2020-05-11T17:23:27+02:00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