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Dezinfektor</w:t>
      </w:r>
      <w:bookmarkEnd w:id="1"/>
    </w:p>
    <w:p>
      <w:pPr/>
      <w:r>
        <w:rPr/>
        <w:t xml:space="preserve">Dezinfektor pomocí chemických a dezinfekčních přípravků, roztoků provádí dezinfekci ve zdravotnických, zemědělských, potravinářských dalších provozech.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Disinfections´ operator, Dezinfektor ve službách, Dezinfekční pracovník, Pracovník DDD, Desinfektionsgerät, Disinfector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poradenství v oblasti volby vhodného přípravku a metody dezinfekce dle typu požadovaného účelu s ohledem na charakter ošetřovaného prostředí.</w:t>
      </w:r>
    </w:p>
    <w:p>
      <w:pPr>
        <w:numPr>
          <w:ilvl w:val="0"/>
          <w:numId w:val="5"/>
        </w:numPr>
      </w:pPr>
      <w:r>
        <w:rPr/>
        <w:t xml:space="preserve">Volba vhodných přípravků a způsobů dezinfekčních zásahů s ohledem na účinnost a charakter ošetřovaného prostředí.</w:t>
      </w:r>
    </w:p>
    <w:p>
      <w:pPr>
        <w:numPr>
          <w:ilvl w:val="0"/>
          <w:numId w:val="5"/>
        </w:numPr>
      </w:pPr>
      <w:r>
        <w:rPr/>
        <w:t xml:space="preserve">Příprava dezinfekčního roztoku a přípravku ke zvýšení hygieny a ochrany veřejného zdraví.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zvýšení hygieny a zabezpečení ochrany veřejného zdraví.</w:t>
      </w:r>
    </w:p>
    <w:p>
      <w:pPr>
        <w:numPr>
          <w:ilvl w:val="0"/>
          <w:numId w:val="5"/>
        </w:numPr>
      </w:pPr>
      <w:r>
        <w:rPr/>
        <w:t xml:space="preserve">Provedení vlastního dezinfekčního zásahu.</w:t>
      </w:r>
    </w:p>
    <w:p>
      <w:pPr>
        <w:numPr>
          <w:ilvl w:val="0"/>
          <w:numId w:val="5"/>
        </w:numPr>
      </w:pPr>
      <w:r>
        <w:rPr/>
        <w:t xml:space="preserve">Testování a hodnocení účinnosti dezinfekčního zásahu.</w:t>
      </w:r>
    </w:p>
    <w:p>
      <w:pPr>
        <w:numPr>
          <w:ilvl w:val="0"/>
          <w:numId w:val="5"/>
        </w:numPr>
      </w:pPr>
      <w:r>
        <w:rPr/>
        <w:t xml:space="preserve">Vedení dokumentace včetně záznamů o následných kontrolách účinnosti dezinfekčních přípravků a zásahů.</w:t>
      </w:r>
    </w:p>
    <w:p>
      <w:pPr>
        <w:numPr>
          <w:ilvl w:val="0"/>
          <w:numId w:val="5"/>
        </w:numPr>
      </w:pPr>
      <w:r>
        <w:rPr/>
        <w:t xml:space="preserve">Provádění hygienicko-sanitační údržby zařízení použitého k dezinfekci.</w:t>
      </w:r>
    </w:p>
    <w:p>
      <w:pPr>
        <w:numPr>
          <w:ilvl w:val="0"/>
          <w:numId w:val="5"/>
        </w:numPr>
      </w:pPr>
      <w:r>
        <w:rPr/>
        <w:t xml:space="preserve">Dezinfekce ploch podle sanitačních plánů a čištění dle postupů v systému kritických bodů HACCP.</w:t>
      </w:r>
    </w:p>
    <w:p>
      <w:pPr>
        <w:numPr>
          <w:ilvl w:val="0"/>
          <w:numId w:val="5"/>
        </w:numPr>
      </w:pPr>
      <w:r>
        <w:rPr/>
        <w:t xml:space="preserve">Vystavení protokolu s hodnocením účinnosti dezinfekce.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osobní péče ve zdravotní a sociální oblasti jinde neuvedení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osobní péče ve zdravotní a sociální oblasti jinde neuvedení (CZ-ISCO 5329)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dezinfekce prádla, matrací, lůžkovin nebo zbytků jídla ve zdravotnických zařízeních a v zařízeních sociálních služeb, zejména na infekčních odděleních, provádění ohniskové a ochranné deratizace, dezinsekce, obsluha stabilních i pojízdných dezinfekčních, dezinsekčních nebo deratizačních přístrojů.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průběžné popřípadě závěrečné ohniskové dezinfekce a dezinsekce v ohnisku nákazy, případně provádění dalších opatření v ohnisku nákazy. Obsluha čistící stanice odpadních vod včetně její dezinfekce a dezinfekce vodních zdrojů a provádění odběrů vod na laboratorní vyšetření.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Dezinfektor/dezinfektorka ve službách (69-029-H)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96/2004 Sb., o nelékařských zdravotnických povoláních.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dezinfikovaného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řízení veškerých dezinfekčních, dezinsekčních a deratizačních zásahů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chemických látek (roztoků) pro účely deratizace, dezinfekce či dezinsekce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konvenčních aplikátorů dezinfekčních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dezinfekčních a dezinsekčních zařízení při provádění ochranné, průběžné, popř. závěrečné ohniskové dezinfekce a dezinsekce v ohnisku nákazy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 Dezinfekce otřením, posypem, ponořením, aplikací postřiku, aerosolu nebo pěny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k11.A.5931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ve zdravotnickém a nemocničním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podle sanitačních plánů a čištění dle postupů v systému kritických bodů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h44.A.5139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potravinářských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dezinfekce v hospodářských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záznamů o použitých dezinfekčních prostředcích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dezinfekci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ploch a zařízení podle jednotlivých zón a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dezinfekce, předsterilizační příprava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908E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Dezinfektor</dc:title>
  <dc:description>Dezinfektor pomocí chemických a dezinfekčních přípravků, roztoků provádí dezinfekci ve zdravotnických, zemědělských, potravinářských dalších provozech.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