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pohřební služby</w:t>
      </w:r>
      <w:bookmarkEnd w:id="1"/>
    </w:p>
    <w:p>
      <w:pPr/>
      <w:r>
        <w:rPr/>
        <w:t xml:space="preserve">Pracovník pohřební služby poskytuje informace o způsobech rozloučení se svými blízkými, cenách pohřebních služeb, provádí smuteční hosty obřadem, podporuje jeho pietní průběh, pronáší smuteční řeč, projevuje úctu zemřelé osobě a pozůstalým a vytváří důstojnou atmosféru posledního rozloučení.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Sjednavatel pohřbu, Obřadník, Smuteční ceremoniář, Smuteční řečník, Worker funeral service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základních a prvotních informací osobám sjednávajícím pohřeb včetně ceníku služeb a zboží.</w:t>
      </w:r>
    </w:p>
    <w:p>
      <w:pPr>
        <w:numPr>
          <w:ilvl w:val="0"/>
          <w:numId w:val="5"/>
        </w:numPr>
      </w:pPr>
      <w:r>
        <w:rPr/>
        <w:t xml:space="preserve">Ověřování informací o místě přechodného uložení těla zemřelého.</w:t>
      </w:r>
    </w:p>
    <w:p>
      <w:pPr>
        <w:numPr>
          <w:ilvl w:val="0"/>
          <w:numId w:val="5"/>
        </w:numPr>
      </w:pPr>
      <w:r>
        <w:rPr/>
        <w:t xml:space="preserve">Komplexní a bezodkladné obstarávání převzetí, převozů a dočasného uložení lidských pozůstatků.</w:t>
      </w:r>
    </w:p>
    <w:p>
      <w:pPr>
        <w:numPr>
          <w:ilvl w:val="0"/>
          <w:numId w:val="5"/>
        </w:numPr>
      </w:pPr>
      <w:r>
        <w:rPr/>
        <w:t xml:space="preserve">Sestavování komplexní objednávky smutečního obřadu.</w:t>
      </w:r>
    </w:p>
    <w:p>
      <w:pPr>
        <w:numPr>
          <w:ilvl w:val="0"/>
          <w:numId w:val="5"/>
        </w:numPr>
      </w:pPr>
      <w:r>
        <w:rPr/>
        <w:t xml:space="preserve">Obstarávání věcí vyplývajících z uzavřené smlouvy o obstarání pohřbu.</w:t>
      </w:r>
    </w:p>
    <w:p>
      <w:pPr>
        <w:numPr>
          <w:ilvl w:val="0"/>
          <w:numId w:val="5"/>
        </w:numPr>
      </w:pPr>
      <w:r>
        <w:rPr/>
        <w:t xml:space="preserve">Provádění základních pokladních a účetnických činností.</w:t>
      </w:r>
    </w:p>
    <w:p>
      <w:pPr>
        <w:numPr>
          <w:ilvl w:val="0"/>
          <w:numId w:val="5"/>
        </w:numPr>
      </w:pPr>
      <w:r>
        <w:rPr/>
        <w:t xml:space="preserve">Projednání obecných náležitostí, místních zvyků a celkového průběhu smutečního obřadu s objednavatelem pohřbení.</w:t>
      </w:r>
    </w:p>
    <w:p>
      <w:pPr>
        <w:numPr>
          <w:ilvl w:val="0"/>
          <w:numId w:val="5"/>
        </w:numPr>
      </w:pPr>
      <w:r>
        <w:rPr/>
        <w:t xml:space="preserve">Tvorba a přednes smutečního proslovu při pohřebních obřadech.</w:t>
      </w:r>
    </w:p>
    <w:p>
      <w:pPr>
        <w:numPr>
          <w:ilvl w:val="0"/>
          <w:numId w:val="5"/>
        </w:numPr>
      </w:pPr>
      <w:r>
        <w:rPr/>
        <w:t xml:space="preserve">Management smutečního obřadu, podávání organizačních pokynů zaměstnancům pohřební služby, hudebníkům a dalším najatým pracovníkům.</w:t>
      </w:r>
    </w:p>
    <w:p>
      <w:pPr>
        <w:numPr>
          <w:ilvl w:val="0"/>
          <w:numId w:val="5"/>
        </w:numPr>
      </w:pPr>
      <w:r>
        <w:rPr/>
        <w:t xml:space="preserve">Komunikace s pozůstalými na počátku, po dobu trvání a po ukončení smutečního obřadu.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Projednávání všech náležitostí pohřebního obřadu s objednatelem pohřbení.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kremační služby, sestavení parte na základě požadavků  
pozůstalých.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přednes smutečních projevů.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předání dokladů na příslušnou matriku a vedení příslušné 
evidence.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Vybavování rakví podle objednávek, úprava a oblékání zesnulých do rakví.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květinové výzdoby.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převezení zemřelého, projednávání a zajišťování termínu pohřbu.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Sjednavatel pohřbení (69-021-M)</w:t>
      </w:r>
    </w:p>
    <w:p>
      <w:pPr>
        <w:numPr>
          <w:ilvl w:val="0"/>
          <w:numId w:val="5"/>
        </w:numPr>
      </w:pPr>
      <w:r>
        <w:rPr/>
        <w:t xml:space="preserve">Smuteční řečník a obřadník / řečnice a obřadnice (69-049-M)</w:t>
      </w:r>
    </w:p>
    <w:p>
      <w:pPr>
        <w:numPr>
          <w:ilvl w:val="0"/>
          <w:numId w:val="5"/>
        </w:numPr>
      </w:pPr>
      <w:r>
        <w:rPr/>
        <w:t xml:space="preserve">Poradce/poradkyně pro pozůstalé (69-020-M)</w:t>
      </w:r>
    </w:p>
    <w:p>
      <w:pPr>
        <w:numPr>
          <w:ilvl w:val="0"/>
          <w:numId w:val="5"/>
        </w:numPr>
      </w:pPr>
      <w:r>
        <w:rPr/>
        <w:t xml:space="preserve">Průvodce/průvodkyně umírajících a pozůstalých (69-056-M)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komplexní objednávky smutečního obřadu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h42.C.5910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Obstarávání věcí vyplývajících z uzavřené smlouvy o obstarání pohřbu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Obstarání úkonů při smutečních obřadech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Přednes smuteční řeči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h42.C.4911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platby za služby zabezpečované pohřební službou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prostorů a věcí pro pohřební nebo vzpomínkové obřady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příprava smutečního projevu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a podpora důstojného a pietního smutečního obřadu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služeb vyplývajících z uzavřené příkazní smlouvy v oblasti 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h42.C.1912</w:t>
            </w:r>
          </w:p>
        </w:tc>
        <w:tc>
          <w:tcPr>
            <w:tcW w:w="3000" w:type="dxa"/>
          </w:tcPr>
          <w:p>
            <w:pPr/>
            <w:r>
              <w:rPr/>
              <w:t xml:space="preserve">Usnadňování procesu truchlení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pokladních deníků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řečnictví, rétorika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religionistika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4468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pohřební služby</dc:title>
  <dc:description>Pracovník pohřební služby poskytuje informace o způsobech rozloučení se svými blízkými, cenách pohřebních služeb, provádí smuteční hosty obřadem, podporuje jeho pietní průběh, pronáší smuteční řeč, projevuje úctu zemřelé osobě a pozůstalým a vytváří důstojnou atmosféru posledního rozloučení.</dc:description>
  <dc:subject/>
  <cp:keywords/>
  <cp:category>Povolání</cp:category>
  <cp:lastModifiedBy/>
  <dcterms:created xsi:type="dcterms:W3CDTF">2017-11-22T09:16:58+01:00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