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strojů a zařízení</w:t>
      </w:r>
      <w:bookmarkEnd w:id="1"/>
    </w:p>
    <w:p>
      <w:pPr/>
      <w:r>
        <w:rPr/>
        <w:t xml:space="preserve">Mechanik strojů a zařízení provádí opravy, sestavování, seřizování, oživování, zkoušení a revize širokého sortimentu přístrojů, strojů a zařízení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Maintenance technician, Údržbář, Maintenance Man, Mechanist, Mechanik přístrojů a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Revize strojů, zařízení a přístrojů.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Sestavování, seřizování a oživování mechanických strojů, přístrojů a zařízení.</w:t>
      </w:r>
    </w:p>
    <w:p>
      <w:pPr>
        <w:numPr>
          <w:ilvl w:val="0"/>
          <w:numId w:val="5"/>
        </w:numPr>
      </w:pPr>
      <w:r>
        <w:rPr/>
        <w:t xml:space="preserve">Provádění oprav strojů, přístrojů a zařízení.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Zhotovování funkčních vzorků a prototypů u příslušných strojů, přístrojů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ostatních strojů a zařízení (kromě přesných strojů)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72339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ostatních strojů a zařízení (kromě přesných strojů)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přístrojů a strojů (23-032-H)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oživování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rozměrů, geometrických tvarů, vzájemné polohy součástí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nástrojů, pomůcek a náhradních dílů pro montáž, demontáž, opravy a seřizování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e74.A.2999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Slícování částí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8B67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strojů a zařízení</dc:title>
  <dc:description>Mechanik strojů a zařízení provádí opravy, sestavování, seřizování, oživování, zkoušení a revize širokého sortimentu přístrojů, strojů a zařízení</dc:description>
  <dc:subject/>
  <cp:keywords/>
  <cp:category>Povolání</cp:category>
  <cp:lastModifiedBy/>
  <dcterms:created xsi:type="dcterms:W3CDTF">2017-11-22T09:33:26+01:00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