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Animátor</w:t>
      </w:r>
      <w:bookmarkEnd w:id="1"/>
    </w:p>
    <w:p>
      <w:pPr/>
      <w:r>
        <w:rPr/>
        <w:t xml:space="preserve">Animátor zajišťuje a organizuje v cílové destinaci vhodné denní nebo večerní volnočasové kulturní a sportovní aktivity pro děti i dospělé účastníky zájezdu.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volnočasových aktivit, Animační pracovník cestovní kanceláře, Animační pracovník ubytovacího zařízení, Pracovník pro volnočasové aktivity, Animator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Identifikace, příprava a realizace vhodných animačních aktivit podle potřeb a věku klientů a zaměření zájezdů (sportovní, kulturní, oborové apod.).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>
      <w:pPr>
        <w:numPr>
          <w:ilvl w:val="0"/>
          <w:numId w:val="5"/>
        </w:numPr>
      </w:pPr>
      <w:r>
        <w:rPr/>
        <w:t xml:space="preserve">Motivování klientů k aktivnímu zapojení do připravených animačních aktivit.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dospělé.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děti.</w:t>
      </w:r>
    </w:p>
    <w:p>
      <w:pPr>
        <w:numPr>
          <w:ilvl w:val="0"/>
          <w:numId w:val="5"/>
        </w:numPr>
      </w:pPr>
      <w:r>
        <w:rPr/>
        <w:t xml:space="preserve">Vyhledávání vhodných ubytovacích zařízení, spolupracovníků a dodavatelů služeb pro animační programy.</w:t>
      </w:r>
    </w:p>
    <w:p>
      <w:pPr>
        <w:numPr>
          <w:ilvl w:val="0"/>
          <w:numId w:val="5"/>
        </w:numPr>
      </w:pPr>
      <w:r>
        <w:rPr/>
        <w:t xml:space="preserve">Realizování animačních programů a jejich nabízení v průběhu zájezdu podle zájmu účastníků zájezdů.</w:t>
      </w:r>
    </w:p>
    <w:p>
      <w:pPr>
        <w:numPr>
          <w:ilvl w:val="0"/>
          <w:numId w:val="5"/>
        </w:numPr>
      </w:pPr>
      <w:r>
        <w:rPr/>
        <w:t xml:space="preserve">Řešení problémů a rizikových situací v rámci realizovaných volnočasových aktivit.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
Vytváření a realizace volnočasových programů nejrůznějších typů pro děti, mládež nebo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organizace sportovních a společenských aktivit a organizace zábavy pro děti i dospělé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pro potřeby animátorů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postupů, prostředků a metod pro realizaci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klientů a poskytování základní první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jednání s dodavateli služeb pro animační programy, včetně projednávání podmínek smluv a jejich uzavírání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a rizikových situací v rámci realizovaných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volnočasových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A6CF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Animátor</dc:title>
  <dc:description>Animátor zajišťuje a organizuje v cílové destinaci vhodné denní nebo večerní volnočasové kulturní a sportovní aktivity pro děti i dospělé účastníky zájezdu.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