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přípravu kávy nebo čaje</w:t>
      </w:r>
      <w:bookmarkEnd w:id="1"/>
    </w:p>
    <w:p>
      <w:pPr/>
      <w:r>
        <w:rPr/>
        <w:t xml:space="preserve">Specialista pro přípravu kávy nebo čaje nabízí, připravuje a servíruje kávu a kávové speciality nebo čaj a čajové speciality a pečuje a dbá o správné uskladnění surovin pro jejich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přípravu kávy, Odborník na přípravu čaje, Barista, Teatender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postupu pro přípravu kávy a kávových specialit nebo čaje a čajových specialit.</w:t>
      </w:r>
    </w:p>
    <w:p>
      <w:pPr>
        <w:numPr>
          <w:ilvl w:val="0"/>
          <w:numId w:val="5"/>
        </w:numPr>
      </w:pPr>
      <w:r>
        <w:rPr/>
        <w:t xml:space="preserve">Volba vhodného postupu pro uložení a skladování kávy nebo čaje.</w:t>
      </w:r>
    </w:p>
    <w:p>
      <w:pPr>
        <w:numPr>
          <w:ilvl w:val="0"/>
          <w:numId w:val="5"/>
        </w:numPr>
      </w:pPr>
      <w:r>
        <w:rPr/>
        <w:t xml:space="preserve">Degustace a výběr kávy nebo čaje.</w:t>
      </w:r>
    </w:p>
    <w:p>
      <w:pPr>
        <w:numPr>
          <w:ilvl w:val="0"/>
          <w:numId w:val="5"/>
        </w:numPr>
      </w:pPr>
      <w:r>
        <w:rPr/>
        <w:t xml:space="preserve">Obsluhování, čištění a údržba kávovaru nebo čajovaru.</w:t>
      </w:r>
    </w:p>
    <w:p>
      <w:pPr>
        <w:numPr>
          <w:ilvl w:val="0"/>
          <w:numId w:val="5"/>
        </w:numPr>
      </w:pPr>
      <w:r>
        <w:rPr/>
        <w:t xml:space="preserve">Příprava kávových nápojů a specialit nebo čajových nápojů a specialit.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Nabízení a servírování kávy, čaje a dalších nápojů a doporučení, jaká káva nebo čaj se hodí ke kterému jídlu.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>
      <w:pPr>
        <w:numPr>
          <w:ilvl w:val="0"/>
          <w:numId w:val="5"/>
        </w:numPr>
      </w:pPr>
      <w:r>
        <w:rPr/>
        <w:t xml:space="preserve">Tvorba nápojového lístku.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kavárně nebo čajovně.</w:t>
      </w:r>
    </w:p>
    <w:p>
      <w:pPr>
        <w:numPr>
          <w:ilvl w:val="0"/>
          <w:numId w:val="5"/>
        </w:numPr>
      </w:pPr>
      <w:r>
        <w:rPr/>
        <w:t xml:space="preserve">Vytváření míšených nápojů z kávy nebo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Baristé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h32.B.6200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obsluha kávovaru včetně jeho údržby a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směsi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h32.A.6400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kávových nápojů dle platné technologie a odpovídající techniky přípravy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prosívání surovin na výrobu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nápojů na bázi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7426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přípravu kávy nebo čaje</dc:title>
  <dc:description>Specialista pro přípravu kávy nebo čaje nabízí, připravuje a servíruje kávu a kávové speciality nebo čaj a čajové speciality a pečuje a dbá o správné uskladnění surovin pro jejich přípravu.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