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a krmivářský technik mistr</w:t>
      </w:r>
      <w:bookmarkEnd w:id="1"/>
    </w:p>
    <w:p>
      <w:pPr/>
      <w:r>
        <w:rPr/>
        <w:t xml:space="preserve">Potravinářský a krmivářský technik mistr řídí a organizuje práci na vymezeném technologickém úseku při zajišťování úkolů stanovených operativním plánem výroby potravinářské nebo krmivářské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manažer provozu v potravinářství a krmivářství, Mistr provozu, Shift leader, Foreman, Supervizor výrob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tvorbě výrobně provozních plánů v potravinářské a krmivářské výrobě.</w:t>
      </w:r>
    </w:p>
    <w:p>
      <w:pPr>
        <w:numPr>
          <w:ilvl w:val="0"/>
          <w:numId w:val="5"/>
        </w:numPr>
      </w:pPr>
      <w:r>
        <w:rPr/>
        <w:t xml:space="preserve">Řízení dílčích výrobních úseků v potravinářských nebo krmivářských provozech.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odchylek od stanoveného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potravinářské a krmivářské výroby.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potravinářské a krmivářské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 potravinářské a krmivářské výrobě.</w:t>
      </w:r>
    </w:p>
    <w:p>
      <w:pPr>
        <w:numPr>
          <w:ilvl w:val="0"/>
          <w:numId w:val="5"/>
        </w:numPr>
      </w:pPr>
      <w:r>
        <w:rPr/>
        <w:t xml:space="preserve">Spolupráce při zajišťování technické a technologické způsobilosti a provozuschopnosti strojů a zařízení.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potravinářské a krmivářské výrobě.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účely.</w:t>
      </w:r>
    </w:p>
    <w:p>
      <w:pPr>
        <w:numPr>
          <w:ilvl w:val="0"/>
          <w:numId w:val="5"/>
        </w:numPr>
      </w:pPr>
      <w:r>
        <w:rPr/>
        <w:t xml:space="preserve">Vedení provozní dokumentace potravinářské a krmivářské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masném průmyslu (29-077-M)</w:t>
      </w:r>
    </w:p>
    <w:p>
      <w:pPr>
        <w:numPr>
          <w:ilvl w:val="0"/>
          <w:numId w:val="5"/>
        </w:numPr>
      </w:pPr>
      <w:r>
        <w:rPr/>
        <w:t xml:space="preserve">Technik/technička pro řízení výroby v masném průmyslu (29-078-M)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>
      <w:pPr>
        <w:numPr>
          <w:ilvl w:val="0"/>
          <w:numId w:val="5"/>
        </w:numPr>
      </w:pPr>
      <w:r>
        <w:rPr/>
        <w:t xml:space="preserve">Technik/technička mlýnské laboratoře (29-084-M)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>
      <w:pPr>
        <w:numPr>
          <w:ilvl w:val="0"/>
          <w:numId w:val="5"/>
        </w:numPr>
      </w:pPr>
      <w:r>
        <w:rPr/>
        <w:t xml:space="preserve">Operátor/operátorka výroby másla (29-067-M)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9F3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a krmivářský technik mistr</dc:title>
  <dc:description>Potravinářský a krmivářský technik mistr řídí a organizuje práci na vymezeném technologickém úseku při zajišťování úkolů stanovených operativním plánem výroby potravinářské nebo krmivářské výroby.</dc:description>
  <dc:subject/>
  <cp:keywords/>
  <cp:category>Povolání</cp:category>
  <cp:lastModifiedBy/>
  <dcterms:created xsi:type="dcterms:W3CDTF">2017-11-22T09:09:43+01:00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