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Vinař</w:t>
      </w:r>
      <w:bookmarkEnd w:id="1"/>
    </w:p>
    <w:p>
      <w:pPr/>
      <w:r>
        <w:rPr/>
        <w:t xml:space="preserve">Vinař v souladu se zavedenými technologickými postupy vyrábí všechny druhy vín, plánuje a řídí výrobu od lisování, kvašení, filtrování až po finální lahvování.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nápojů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Vintner, Vigneron, der Winzer, Výrobce vína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ošetření a zpracování sklizených hroznů.</w:t>
      </w:r>
    </w:p>
    <w:p>
      <w:pPr>
        <w:numPr>
          <w:ilvl w:val="0"/>
          <w:numId w:val="5"/>
        </w:numPr>
      </w:pPr>
      <w:r>
        <w:rPr/>
        <w:t xml:space="preserve">Mletí a lisování hroznů.</w:t>
      </w:r>
    </w:p>
    <w:p>
      <w:pPr>
        <w:numPr>
          <w:ilvl w:val="0"/>
          <w:numId w:val="5"/>
        </w:numPr>
      </w:pPr>
      <w:r>
        <w:rPr/>
        <w:t xml:space="preserve">Odkalení a další ošetřování moštů.</w:t>
      </w:r>
    </w:p>
    <w:p>
      <w:pPr>
        <w:numPr>
          <w:ilvl w:val="0"/>
          <w:numId w:val="5"/>
        </w:numPr>
      </w:pPr>
      <w:r>
        <w:rPr/>
        <w:t xml:space="preserve">Čiření a filtrace vína.</w:t>
      </w:r>
    </w:p>
    <w:p>
      <w:pPr>
        <w:numPr>
          <w:ilvl w:val="0"/>
          <w:numId w:val="5"/>
        </w:numPr>
      </w:pPr>
      <w:r>
        <w:rPr/>
        <w:t xml:space="preserve">Obsluha a údržba strojů a zařízení pro výrobu šumivých, perlivých, likérových a aromatizovaných vín.</w:t>
      </w:r>
    </w:p>
    <w:p>
      <w:pPr>
        <w:numPr>
          <w:ilvl w:val="0"/>
          <w:numId w:val="5"/>
        </w:numPr>
      </w:pPr>
      <w:r>
        <w:rPr/>
        <w:t xml:space="preserve">Řízení a určování kvality hotových výrobků v souladu s platnými předpisy na výrobu vína.</w:t>
      </w:r>
    </w:p>
    <w:p>
      <w:pPr>
        <w:numPr>
          <w:ilvl w:val="0"/>
          <w:numId w:val="5"/>
        </w:numPr>
      </w:pPr>
      <w:r>
        <w:rPr/>
        <w:t xml:space="preserve">Odebírání vzorků pro laboratorní analýzy ve všech technologických fázích výroby vína.</w:t>
      </w:r>
    </w:p>
    <w:p>
      <w:pPr>
        <w:numPr>
          <w:ilvl w:val="0"/>
          <w:numId w:val="5"/>
        </w:numPr>
      </w:pPr>
      <w:r>
        <w:rPr/>
        <w:t xml:space="preserve">Provádění senzorické analýzy vín.</w:t>
      </w:r>
    </w:p>
    <w:p>
      <w:pPr>
        <w:numPr>
          <w:ilvl w:val="0"/>
          <w:numId w:val="5"/>
        </w:numPr>
      </w:pPr>
      <w:r>
        <w:rPr/>
        <w:t xml:space="preserve">Posuzování a úprava parametrů kvasného procesu a vlastností vín.</w:t>
      </w:r>
    </w:p>
    <w:p>
      <w:pPr>
        <w:numPr>
          <w:ilvl w:val="0"/>
          <w:numId w:val="5"/>
        </w:numPr>
      </w:pPr>
      <w:r>
        <w:rPr/>
        <w:t xml:space="preserve">Lahvování vína a balení lahví do kartonů.</w:t>
      </w:r>
    </w:p>
    <w:p>
      <w:pPr>
        <w:numPr>
          <w:ilvl w:val="0"/>
          <w:numId w:val="5"/>
        </w:numPr>
      </w:pPr>
      <w:r>
        <w:rPr/>
        <w:t xml:space="preserve">Likvidace, shromažďování a skladování odpadů při výrobě vína.</w:t>
      </w:r>
    </w:p>
    <w:p>
      <w:pPr>
        <w:numPr>
          <w:ilvl w:val="0"/>
          <w:numId w:val="5"/>
        </w:numPr>
      </w:pPr>
      <w:r>
        <w:rPr/>
        <w:t xml:space="preserve">Vedení vinařské evidence.</w:t>
      </w:r>
    </w:p>
    <w:p>
      <w:pPr>
        <w:numPr>
          <w:ilvl w:val="0"/>
          <w:numId w:val="5"/>
        </w:numPr>
      </w:pPr>
      <w:r>
        <w:rPr/>
        <w:t xml:space="preserve">Skladování a expedice vína.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Vinaři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biochemik pro lihovarskou výrobu a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sladovník, pivovarník, pivovarnické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Vinař/vinařka (29-060-H)</w:t>
      </w:r>
    </w:p>
    <w:p>
      <w:pPr>
        <w:numPr>
          <w:ilvl w:val="0"/>
          <w:numId w:val="5"/>
        </w:numPr>
      </w:pPr>
      <w:r>
        <w:rPr/>
        <w:t xml:space="preserve">Vinohradník a vinař / vinohradnice a vinařka (41-010-H)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surovin, posuzování jakostních parametrů vinných hroznů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úprava parametrů kvasného procesu a vlastností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výrobu šumivých, perlivých, likérových a aromatizovaných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e15.D.4116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při výrobě vína pro laboratorní analýzu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senzorická analýza vína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Likvidace, shromažďování a skladování odpadů při výrobě vína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vín, surovin pro jejich výrobu a vedlejších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e15.A.4007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vinařských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vinařské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e15.A.5007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při výrobě vín,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e11.D.2920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 včetně kritických bodů (HACCP)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vinařství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3672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Vinař</dc:title>
  <dc:description>Vinař v souladu se zavedenými technologickými postupy vyrábí všechny druhy vín, plánuje a řídí výrobu od lisování, kvašení, filtrování až po finální lahvování.</dc:description>
  <dc:subject/>
  <cp:keywords/>
  <cp:category>Povolání</cp:category>
  <cp:lastModifiedBy/>
  <dcterms:created xsi:type="dcterms:W3CDTF">2017-11-22T09:36:41+01:00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