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Kožedělný a obuvnický výzkumný a vývojový pracovník</w:t>
      </w:r>
      <w:bookmarkEnd w:id="1"/>
    </w:p>
    <w:p>
      <w:pPr/>
      <w:r>
        <w:rPr/>
        <w:t xml:space="preserve">Kožedělný a obuvnický výzkumný a vývojový pracovník koordinuje, řídí a řeší výzkumné a vývojové úkoly a projekty v oblasti základního a aplikovaného výzkumu, vývoje a uplatnění nových specifických vlastností materiálů, technologií, strojů a zařízení v kožedělné a obuvnické výrobě a analyzuje vývojové trendy a zpracovává odborná stanoviska.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Vývojář kožedělné výroby, Vývojář obuvnické výroby, Výzkumník kožedělné výroby, Výzkumník obuvnické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koordinace, spolupráce a řešení výzkumných a vývojových úkolů a projektů s definovanými vstupy a rámcově definovanými výstupy pro přípravu a výrobu nových druhů produktů kožedělné a obuvnické výroby.</w:t>
      </w:r>
    </w:p>
    <w:p>
      <w:pPr>
        <w:numPr>
          <w:ilvl w:val="0"/>
          <w:numId w:val="5"/>
        </w:numPr>
      </w:pPr>
      <w:r>
        <w:rPr/>
        <w:t xml:space="preserve">Vývoj nových materiálů a změn vlastností stávajících materiálů pro výrobu produktů kožedělné a obuvnické výroby, ve spolupráci s výzkumnými pracovišti souvisejících oborů.</w:t>
      </w:r>
    </w:p>
    <w:p>
      <w:pPr>
        <w:numPr>
          <w:ilvl w:val="0"/>
          <w:numId w:val="5"/>
        </w:numPr>
      </w:pPr>
      <w:r>
        <w:rPr/>
        <w:t xml:space="preserve">Vývoj nových technologických postupů kožedělné a obuvnické výroby a spolupráce na vývoji nových strojů a zařízení.</w:t>
      </w:r>
    </w:p>
    <w:p>
      <w:pPr>
        <w:numPr>
          <w:ilvl w:val="0"/>
          <w:numId w:val="5"/>
        </w:numPr>
      </w:pPr>
      <w:r>
        <w:rPr/>
        <w:t xml:space="preserve">Spolupráce na vývoji zkušebních metod produktů kožedělné a obuvnické výroby.</w:t>
      </w:r>
    </w:p>
    <w:p>
      <w:pPr>
        <w:numPr>
          <w:ilvl w:val="0"/>
          <w:numId w:val="5"/>
        </w:numPr>
      </w:pPr>
      <w:r>
        <w:rPr/>
        <w:t xml:space="preserve">Aplikace nových vědeckých poznatků při vývoji do výrobního procesu.</w:t>
      </w:r>
    </w:p>
    <w:p>
      <w:pPr>
        <w:numPr>
          <w:ilvl w:val="0"/>
          <w:numId w:val="5"/>
        </w:numPr>
      </w:pPr>
      <w:r>
        <w:rPr/>
        <w:t xml:space="preserve">Sledování technického a technologického vývoje materiálů, strojů a zařízení a spolupráce při výběru i konstrukci nových strojů a zařízení s cílem dosažení vysoké kvality, ekonomičnosti a ekologičnosti kožedělné a obuvnické výroby.</w:t>
      </w:r>
    </w:p>
    <w:p>
      <w:pPr>
        <w:numPr>
          <w:ilvl w:val="0"/>
          <w:numId w:val="5"/>
        </w:numPr>
      </w:pPr>
      <w:r>
        <w:rPr/>
        <w:t xml:space="preserve">Studium a analýza možností využití poznatků z výzkumně vývojových projektů souvisejících oborů v aplikovaném výzkumu.</w:t>
      </w:r>
    </w:p>
    <w:p>
      <w:pPr>
        <w:numPr>
          <w:ilvl w:val="0"/>
          <w:numId w:val="5"/>
        </w:numPr>
      </w:pPr>
      <w:r>
        <w:rPr/>
        <w:t xml:space="preserve">Tvorba oborových technických norem kožedělné a obuvnické výroby.</w:t>
      </w:r>
    </w:p>
    <w:p>
      <w:pPr>
        <w:numPr>
          <w:ilvl w:val="0"/>
          <w:numId w:val="5"/>
        </w:numPr>
      </w:pPr>
      <w:r>
        <w:rPr/>
        <w:t xml:space="preserve">Metodické řízení a vedení kolektivu řešícího náročné výzkumné a vývojové úkoly.</w:t>
      </w:r>
    </w:p>
    <w:p>
      <w:pPr>
        <w:numPr>
          <w:ilvl w:val="0"/>
          <w:numId w:val="5"/>
        </w:numPr>
      </w:pPr>
      <w:r>
        <w:rPr/>
        <w:t xml:space="preserve">Publikování odborných stanovisek a inovačních procesů.</w:t>
      </w:r>
    </w:p>
    <w:p>
      <w:pPr>
        <w:numPr>
          <w:ilvl w:val="0"/>
          <w:numId w:val="5"/>
        </w:numPr>
      </w:pPr>
      <w:r>
        <w:rPr/>
        <w:t xml:space="preserve">Vypracovávání odborné dokumentace pro kožedělný a obuvnický průmysl.</w:t>
      </w:r>
    </w:p>
    <w:p>
      <w:pPr>
        <w:numPr>
          <w:ilvl w:val="0"/>
          <w:numId w:val="5"/>
        </w:numPr>
      </w:pPr>
      <w:r>
        <w:rPr/>
        <w:t xml:space="preserve">Pedagogická činnost v rámci počátečního i firemního vzdělávání.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ve výzkumu a vývoji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ve výzkumu a vývoji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principiálně nových vědeckovýzkumných okruhů s rámcově velmi neurčitě vymezenými vstupy a nespecifikovatelnými výstupy zpravidla významově přesahující velmi dlouhé časové horizonty (generace) s dopady na široké spektrum dalších činnosti, vyžadující velmi vysoký stupeň zobecnění jevů.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úkolů základního výzkumu a vývoje s rozhodujícím významem pro rozvoj příslušného vědního oboru, tvůrčí koordinace projektů s celostátním nebo mezinárodním významem včetně vedení výzkumného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komplexu úkolů s neurčitě zadanými vstupy a neurčitě vymezenými výstupy zpravidla s dlouhodobým časovým horizontem řešení a rozsáhlými a složitými vazbami na ostatní vědní obory, vyžadující vysoký stupeň zobecnění jevů.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Tvůrčí řešení nejnáročnějších výzkumných a vývojových úkolů nebo provádění velmi náročných a obtížných výzkumných a vývojových prací při tvůrčím řešení úkolů celostátního významu pro rozvoj odvětví nebo vědního oboru a případně vedení výzkumného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řešení výzkumných a vývojových úkolů s definovanými vstupy a rámcově určenými výstupy ve stanoveném čase a s vazbami na příbuzné vědní obory.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řešení závažných a složitých výzkumných a vývojových úkolů nebo samostatné provádění náročných a obtížných výzkumných a vývojových prací při řešení a realizaci úkolů rozvoje vědy a techniky řešených výzkumným týmem.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řešení výzkumných a vývojových úkolů nebo samostatné provádění výzkumných a vývojových prací v rámci projektu vedeného vedoucím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výzkumných a vývojových úkolů se zadanými vstupy a vymezenými výstupy ve fázích širšího výzkumného úkolu nebo jiného celku (vedeného vedoucím týmu) s konkrétními vazbami na navazující systémy a poměrně konkrétními jevy.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přesně věcně i časově stanovených konkrétních výzkumných a vývojových úkolů, zpravidla dílčích částí větších celků s konkrétními návaznostmi na celek i další systémy pod vedením vedoucího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řešení dílčích výzkumných a vývojových úkolů nebo provádění výzkumných a vývojových prací při realizaci úkolů vědy a techniky pod vedením vedoucího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technologie a zařízení pro zpracování kůže,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Obuvnická a galanterní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kůže,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Obuvnická a galanterní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3201T006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textilní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a 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3106T011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e24.D.4350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technologie s vysokým stupněm inovace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oblasti zpracování kůží a kožešin a oblasti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oblasti zpracování kůží a kožešin a oblasti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e23.D.3950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stanovisek, posudků a oponentur k výzkumným úkolům v oblasti zpracování kůží a kožešin a v oblasti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e23.C.6150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činnost v oblasti zpracování kůží a kožešin a oblasti v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e23.Z.2780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oblasti zpracování kůží a kožešin a v oblasti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e23.Z.1870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 oblasti zpracování kůží a kožešin a v oblasti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 oblasti zpracování kůží a kožešin a v oblasti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fyzikálně-mechanických vlastností kožedělných a obuvnických materiálů a polotovarů z usní, koženek, textilu, plastů a pryží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e24.D.8811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technických podmínek pro výrobu kožedělných a obuvnických výrobků, podkladů k jejich normalizaci, homologaci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e24.D.2943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navrhování optimálních materiálů pro nově konstruované výrobky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koželužského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kožešinového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A2A6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Kožedělný a obuvnický výzkumný a vývojový pracovník</dc:title>
  <dc:description>Kožedělný a obuvnický výzkumný a vývojový pracovník koordinuje, řídí a řeší výzkumné a vývojové úkoly a projekty v oblasti základního a aplikovaného výzkumu, vývoje a uplatnění nových specifických vlastností materiálů, technologií, strojů a zařízení v kožedělné a obuvnické výrobě a analyzuje vývojové trendy a zpracovává odborná stanoviska.</dc:description>
  <dc:subject/>
  <cp:keywords/>
  <cp:category>Povolání</cp:category>
  <cp:lastModifiedBy/>
  <dcterms:created xsi:type="dcterms:W3CDTF">2017-11-22T09:08:27+01:00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