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pracovně právních vztahů</w:t>
      </w:r>
      <w:bookmarkEnd w:id="1"/>
    </w:p>
    <w:p>
      <w:pPr/>
      <w:r>
        <w:rPr/>
        <w:t xml:space="preserve">Specialista pracovně právních vztahů tvoří pracovně právní smlouvy, dohlíží na jejich dodržování a řeší případné neshody v souladu s pracovně právní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pracovních smluv.</w:t>
      </w:r>
    </w:p>
    <w:p>
      <w:pPr>
        <w:numPr>
          <w:ilvl w:val="0"/>
          <w:numId w:val="5"/>
        </w:numPr>
      </w:pPr>
      <w:r>
        <w:rPr/>
        <w:t xml:space="preserve">Kontrola dodržování pracovních smluv.</w:t>
      </w:r>
    </w:p>
    <w:p>
      <w:pPr>
        <w:numPr>
          <w:ilvl w:val="0"/>
          <w:numId w:val="5"/>
        </w:numPr>
      </w:pPr>
      <w:r>
        <w:rPr/>
        <w:t xml:space="preserve">Řešení stížností zaměstnanců a jejich neshod s vedením společnosti v pracovně právních vztazích.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právních předpisech.</w:t>
      </w:r>
    </w:p>
    <w:p>
      <w:pPr>
        <w:numPr>
          <w:ilvl w:val="0"/>
          <w:numId w:val="5"/>
        </w:numPr>
      </w:pPr>
      <w:r>
        <w:rPr/>
        <w:t xml:space="preserve">Komunikace s kontrolními orgány, orgány dozoru a dalšími externími subjekty.</w:t>
      </w:r>
    </w:p>
    <w:p>
      <w:pPr>
        <w:numPr>
          <w:ilvl w:val="0"/>
          <w:numId w:val="5"/>
        </w:numPr>
      </w:pPr>
      <w:r>
        <w:rPr/>
        <w:t xml:space="preserve">Organizace a účast na kolektivním vyjednávání.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společnosti.</w:t>
      </w:r>
    </w:p>
    <w:p>
      <w:pPr>
        <w:numPr>
          <w:ilvl w:val="0"/>
          <w:numId w:val="5"/>
        </w:numPr>
      </w:pPr>
      <w:r>
        <w:rPr/>
        <w:t xml:space="preserve">Komunikace se zaměstnanci.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pracovněprávních vztahů (62-018-R)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pracovněprávních dokumentů a pracovních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kontrolními orgány, orgány dozoru a ostatními externími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kolektivního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pracovněprávní problematiky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E248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pracovně právních vztahů</dc:title>
  <dc:description>Specialista pracovně právních vztahů tvoří pracovně právní smlouvy, dohlíží na jejich dodržování a řeší případné neshody v souladu s pracovně právní legislativou.</dc:description>
  <dc:subject/>
  <cp:keywords/>
  <cp:category>Specializace</cp:category>
  <cp:lastModifiedBy/>
  <dcterms:created xsi:type="dcterms:W3CDTF">2017-11-22T09:38:38+01:00</dcterms:created>
  <dcterms:modified xsi:type="dcterms:W3CDTF">2019-02-27T11:08:46+01:00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