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úpravy pitné vody</w:t>
      </w:r>
      <w:bookmarkEnd w:id="1"/>
    </w:p>
    <w:p>
      <w:pPr/>
      <w:r>
        <w:rPr/>
        <w:t xml:space="preserve">Vodárenský technik úpravy pitné vody zajišťuje provoz úpravny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pracovní skupiny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úpravy pitné vody.</w:t>
      </w:r>
    </w:p>
    <w:p>
      <w:pPr>
        <w:numPr>
          <w:ilvl w:val="0"/>
          <w:numId w:val="5"/>
        </w:numPr>
      </w:pPr>
      <w:r>
        <w:rPr/>
        <w:t xml:space="preserve">Dodržování technologických předpisů a postupů při odběru, úpravě a dopravě pitné vody.</w:t>
      </w:r>
    </w:p>
    <w:p>
      <w:pPr>
        <w:numPr>
          <w:ilvl w:val="0"/>
          <w:numId w:val="5"/>
        </w:numPr>
      </w:pPr>
      <w:r>
        <w:rPr/>
        <w:t xml:space="preserve">Vyhodnocování ukazatelů technologie úpravy pitné vody.</w:t>
      </w:r>
    </w:p>
    <w:p>
      <w:pPr>
        <w:numPr>
          <w:ilvl w:val="0"/>
          <w:numId w:val="5"/>
        </w:numPr>
      </w:pPr>
      <w:r>
        <w:rPr/>
        <w:t xml:space="preserve">Provádění kontroly kvality distribuované pitné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pitné vody.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podkladu pro mzdy.</w:t>
      </w:r>
    </w:p>
    <w:p>
      <w:pPr>
        <w:numPr>
          <w:ilvl w:val="0"/>
          <w:numId w:val="5"/>
        </w:numPr>
      </w:pPr>
      <w:r>
        <w:rPr/>
        <w:t xml:space="preserve">Kontrola dodržování pravidel v ochranných pásmech vodních zdrojů.</w:t>
      </w:r>
    </w:p>
    <w:p>
      <w:pPr>
        <w:numPr>
          <w:ilvl w:val="0"/>
          <w:numId w:val="5"/>
        </w:numPr>
      </w:pPr>
      <w:r>
        <w:rPr/>
        <w:t xml:space="preserve">Práce s chemickými látkami (např. chlor).</w:t>
      </w:r>
    </w:p>
    <w:p>
      <w:pPr>
        <w:numPr>
          <w:ilvl w:val="0"/>
          <w:numId w:val="5"/>
        </w:numPr>
      </w:pPr>
      <w:r>
        <w:rPr/>
        <w:t xml:space="preserve">Zajišťování provozu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úpravy vody (36-140-M)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úpravě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0C2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úpravy pitné vody</dc:title>
  <dc:description>Vodárenský technik úpravy pitné vody zajišťuje provoz úpravny pitné vody.</dc:description>
  <dc:subject/>
  <cp:keywords/>
  <cp:category>Specializace</cp:category>
  <cp:lastModifiedBy/>
  <dcterms:created xsi:type="dcterms:W3CDTF">2017-11-22T09:31:49+01:00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