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chovu zvířat</w:t>
      </w:r>
      <w:bookmarkEnd w:id="1"/>
    </w:p>
    <w:p>
      <w:pPr/>
      <w:r>
        <w:rPr/>
        <w:t xml:space="preserve">Opravář strojů a zařízení v chovu zvířat udržuje a opravuje stroje a zařízení pro chov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v chovu zvířat.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Diagnostika strojů a zařízení v chovu zvířat.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Opravy a seřizování strojů a zařízení v chovu zvířat.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materiálů, popř.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chov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EC8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chovu zvířat</dc:title>
  <dc:description>Opravář strojů a zařízení v chovu zvířat udržuje a opravuje stroje a zařízení pro chov hospodářských zvířat.</dc:description>
  <dc:subject/>
  <cp:keywords/>
  <cp:category>Specializace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