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depozitáře</w:t>
      </w:r>
      <w:bookmarkEnd w:id="1"/>
    </w:p>
    <w:p>
      <w:pPr/>
      <w:r>
        <w:rPr/>
        <w:t xml:space="preserve">Správce depozitáře spravuje sbírky z oblasti přírodních a humanitních věd, zajišťuje ukládání sbírkových předmětů, jejich ochranu a manipulaci s nimi.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různých druhů sbírek z oblasti přírodních a humanitních věd.</w:t>
      </w:r>
    </w:p>
    <w:p>
      <w:pPr>
        <w:numPr>
          <w:ilvl w:val="0"/>
          <w:numId w:val="5"/>
        </w:numPr>
      </w:pPr>
      <w:r>
        <w:rPr/>
        <w:t xml:space="preserve">Zajišťování bezpečnostních opatření proti poškození sbírek nebo jednotlivých předmětů.</w:t>
      </w:r>
    </w:p>
    <w:p>
      <w:pPr>
        <w:numPr>
          <w:ilvl w:val="0"/>
          <w:numId w:val="5"/>
        </w:numPr>
      </w:pPr>
      <w:r>
        <w:rPr/>
        <w:t xml:space="preserve">Vedení evidence a dokumentace sbírek.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depozitáře (71-002-M)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vystavovaných exponátech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vystavovaných exponátů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spravování a doplňování sbírek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sbírek a péče o 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C45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depozitáře</dc:title>
  <dc:description>Správce depozitáře spravuje sbírky z oblasti přírodních a humanitních věd, zajišťuje ukládání sbírkových předmětů, jejich ochranu a manipulaci s nimi.</dc:description>
  <dc:subject/>
  <cp:keywords/>
  <cp:category>Povolání</cp:category>
  <cp:lastModifiedBy/>
  <dcterms:created xsi:type="dcterms:W3CDTF">2017-11-22T09:23:49+01:00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