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jakosti v dřevařské a nábytkářské výrobě</w:t>
      </w:r>
      <w:bookmarkEnd w:id="1"/>
    </w:p>
    <w:p>
      <w:pPr/>
      <w:r>
        <w:rPr/>
        <w:t xml:space="preserve">Kontrolor jakosti v dřevařské a nábytkářské výrobě koordinuje a zajišťuje kontrolu a zkoušky kvality surovin, materiálů, polotovarů a výrobků v dřevařské a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Dřevařský technik kontrolor jakosti , Quality control engineer, Testovač výrobků, Kvalitář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postupů kontrol a zkoušek kvality surovin, materiálů a výrobků v dřevařské a nábytkářské výrobě.</w:t>
      </w:r>
    </w:p>
    <w:p>
      <w:pPr>
        <w:numPr>
          <w:ilvl w:val="0"/>
          <w:numId w:val="5"/>
        </w:numPr>
      </w:pPr>
      <w:r>
        <w:rPr/>
        <w:t xml:space="preserve">Zpracování plánů kontroly řízení kvality dle norem.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 dřevařské a nábytkářské výrobě.</w:t>
      </w:r>
    </w:p>
    <w:p>
      <w:pPr>
        <w:numPr>
          <w:ilvl w:val="0"/>
          <w:numId w:val="5"/>
        </w:numPr>
      </w:pPr>
      <w:r>
        <w:rPr/>
        <w:t xml:space="preserve">Hodnocení kvality, plnění přejímacích podmínek, postupů a výstupů.</w:t>
      </w:r>
    </w:p>
    <w:p>
      <w:pPr>
        <w:numPr>
          <w:ilvl w:val="0"/>
          <w:numId w:val="5"/>
        </w:numPr>
      </w:pPr>
      <w:r>
        <w:rPr/>
        <w:t xml:space="preserve">Vyhodnocování výsledků zkoušek a kontrol, formulace závěrů a vypracování posudků.</w:t>
      </w:r>
    </w:p>
    <w:p>
      <w:pPr>
        <w:numPr>
          <w:ilvl w:val="0"/>
          <w:numId w:val="5"/>
        </w:numPr>
      </w:pPr>
      <w:r>
        <w:rPr/>
        <w:t xml:space="preserve">Zjišťování příčin neodpovídající kvality a stanovení opatření pro jejich odstranění.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Vystavování revizních zpráv a protokolů.</w:t>
      </w:r>
    </w:p>
    <w:p>
      <w:pPr>
        <w:numPr>
          <w:ilvl w:val="0"/>
          <w:numId w:val="5"/>
        </w:numPr>
      </w:pPr>
      <w:r>
        <w:rPr/>
        <w:t xml:space="preserve">Spolupráce na implementaci systémů řízení kvality a zavádění nových standardů vedoucí ke zlepšení kvality.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 v dřevařské a nábytkářské výrobě.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dřevařské a nábytkářské výrobě.</w:t>
      </w:r>
    </w:p>
    <w:p>
      <w:pPr>
        <w:numPr>
          <w:ilvl w:val="0"/>
          <w:numId w:val="5"/>
        </w:numPr>
      </w:pPr>
      <w:r>
        <w:rPr/>
        <w:t xml:space="preserve">Spolupráce s dalšími útvary organizace při řešení reklamací produktů od zákazníků.</w:t>
      </w:r>
    </w:p>
    <w:p>
      <w:pPr>
        <w:numPr>
          <w:ilvl w:val="0"/>
          <w:numId w:val="5"/>
        </w:numPr>
      </w:pPr>
      <w:r>
        <w:rPr/>
        <w:t xml:space="preserve">Péče o měřící a kontrolní techniku.</w:t>
      </w:r>
    </w:p>
    <w:p>
      <w:pPr>
        <w:numPr>
          <w:ilvl w:val="0"/>
          <w:numId w:val="5"/>
        </w:numPr>
      </w:pPr>
      <w:r>
        <w:rPr/>
        <w:t xml:space="preserve">Vedení provozní a technické dokumentace ve vazbě na kvalitu.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kvality (62-003-M)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dřevařských a nábytkářských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63DF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jakosti v dřevařské a nábytkářské výrobě</dc:title>
  <dc:description>Kontrolor jakosti v dřevařské a nábytkářské výrobě koordinuje a zajišťuje kontrolu a zkoušky kvality surovin, materiálů, polotovarů a výrobků v dřevařské a nábytkářské výrobě.</dc:description>
  <dc:subject/>
  <cp:keywords/>
  <cp:category>Povolání</cp:category>
  <cp:lastModifiedBy/>
  <dcterms:created xsi:type="dcterms:W3CDTF">2017-11-22T09:41:49+01:00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