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ostrahy v obchodě a službách</w:t>
      </w:r>
      <w:bookmarkEnd w:id="1"/>
    </w:p>
    <w:p>
      <w:pPr/>
      <w:r>
        <w:rPr/>
        <w:t xml:space="preserve">Bezpečnostní pracovník v obchodě a službách zajišťuje bezpečnost zákazníků a ochranu prodávaného zboží, dohlíží na pohyb osob ve střeženém objektu, pomáhá zajistit bezpečnou manipulaci s finanční hotovostí a dbá na prevenci trestné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Strážný, Detektiv v obchodě, Obchodní detektiv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činnosti pracovníka obsluhy pokladního zařízení.</w:t>
      </w:r>
    </w:p>
    <w:p>
      <w:pPr>
        <w:numPr>
          <w:ilvl w:val="0"/>
          <w:numId w:val="5"/>
        </w:numPr>
      </w:pPr>
      <w:r>
        <w:rPr/>
        <w:t xml:space="preserve">Obsluha systému elektronické ochrany zboží – bezpečnostní prvky na zboží.</w:t>
      </w:r>
    </w:p>
    <w:p>
      <w:pPr>
        <w:numPr>
          <w:ilvl w:val="0"/>
          <w:numId w:val="5"/>
        </w:numPr>
      </w:pPr>
      <w:r>
        <w:rPr/>
        <w:t xml:space="preserve">Kontrola prodejní plochy v civilním oblečení.</w:t>
      </w:r>
    </w:p>
    <w:p>
      <w:pPr>
        <w:numPr>
          <w:ilvl w:val="0"/>
          <w:numId w:val="5"/>
        </w:numPr>
      </w:pPr>
      <w:r>
        <w:rPr/>
        <w:t xml:space="preserve">Obsluha bezpečnostních technologií.</w:t>
      </w:r>
    </w:p>
    <w:p>
      <w:pPr>
        <w:numPr>
          <w:ilvl w:val="0"/>
          <w:numId w:val="5"/>
        </w:numPr>
      </w:pPr>
      <w:r>
        <w:rPr/>
        <w:t xml:space="preserve">Zajišťování prevence trestné činnosti zaměstnanců a dodavatelů.</w:t>
      </w:r>
    </w:p>
    <w:p>
      <w:pPr>
        <w:numPr>
          <w:ilvl w:val="0"/>
          <w:numId w:val="5"/>
        </w:numPr>
      </w:pPr>
      <w:r>
        <w:rPr/>
        <w:t xml:space="preserve">Kontrola ve skladech a na nákladové rampě.</w:t>
      </w:r>
    </w:p>
    <w:p>
      <w:pPr>
        <w:numPr>
          <w:ilvl w:val="0"/>
          <w:numId w:val="5"/>
        </w:numPr>
      </w:pPr>
      <w:r>
        <w:rPr/>
        <w:t xml:space="preserve">Evidence zaměstnanců na personální vrátnici a dodavatelů na nákladové rampě.</w:t>
      </w:r>
    </w:p>
    <w:p>
      <w:pPr>
        <w:numPr>
          <w:ilvl w:val="0"/>
          <w:numId w:val="5"/>
        </w:numPr>
      </w:pPr>
      <w:r>
        <w:rPr/>
        <w:t xml:space="preserve">Ochrana majetku a kontrola jeho zabezpečení.</w:t>
      </w:r>
    </w:p>
    <w:p>
      <w:pPr>
        <w:numPr>
          <w:ilvl w:val="0"/>
          <w:numId w:val="5"/>
        </w:numPr>
      </w:pPr>
      <w:r>
        <w:rPr/>
        <w:t xml:space="preserve">Návrhy bezpečnostních opatření, nových kontrolních postupů.</w:t>
      </w:r>
    </w:p>
    <w:p>
      <w:pPr>
        <w:numPr>
          <w:ilvl w:val="0"/>
          <w:numId w:val="5"/>
        </w:numPr>
      </w:pPr>
      <w:r>
        <w:rPr/>
        <w:t xml:space="preserve">Asistence při přepravě finanční hotovosti z pokladny do zázemí provozovny.</w:t>
      </w:r>
    </w:p>
    <w:p>
      <w:pPr>
        <w:numPr>
          <w:ilvl w:val="0"/>
          <w:numId w:val="5"/>
        </w:numPr>
      </w:pPr>
      <w:r>
        <w:rPr/>
        <w:t xml:space="preserve">Vedení interní dokumentace o kontrolní činnosti, poskytovaných službách.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k zajištění a obnovení bezpečnosti a ke snížení ztrát na majetku a zdraví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ostraze, kontrolách a poskytnutých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a vozidel na vrátnicích a branách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5C92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ostrahy v obchodě a službách</dc:title>
  <dc:description>Bezpečnostní pracovník v obchodě a službách zajišťuje bezpečnost zákazníků a ochranu prodávaného zboží, dohlíží na pohyb osob ve střeženém objektu, pomáhá zajistit bezpečnou manipulaci s finanční hotovostí a dbá na prevenci trestné činnosti.</dc:description>
  <dc:subject/>
  <cp:keywords/>
  <cp:category>Specializace</cp:category>
  <cp:lastModifiedBy/>
  <dcterms:created xsi:type="dcterms:W3CDTF">2017-11-22T09:41:22+01:00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