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Elektrotechnik audiovizuálních komunikačních prostředků a zařízení</w:t>
      </w:r>
      <w:bookmarkEnd w:id="1"/>
    </w:p>
    <w:p>
      <w:pPr/>
      <w:r>
        <w:rPr/>
        <w:t xml:space="preserve">Elektrotechnik audiovizuálních komunikačních prostředků a zařízení provádí samostatné práce a dílčí i celkové řízení prací při výrobě, opravách a rekonstrukcích audiovizuálních komunikačních prostředků a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Výroba audiovizuálních komunikačních prostředků a zařízení, např. TV, GSM telefony atd.</w:t>
      </w:r>
    </w:p>
    <w:p>
      <w:pPr>
        <w:numPr>
          <w:ilvl w:val="0"/>
          <w:numId w:val="5"/>
        </w:numPr>
      </w:pPr>
      <w:r>
        <w:rPr/>
        <w:t xml:space="preserve">Instalace, seřizování, zkoušení a opravy audiovizuálních komunikačních prostředků a zařízení, např. TV, GSM telefony atd.</w:t>
      </w:r>
    </w:p>
    <w:p>
      <w:pPr>
        <w:numPr>
          <w:ilvl w:val="0"/>
          <w:numId w:val="5"/>
        </w:numPr>
      </w:pPr>
      <w:r>
        <w:rPr/>
        <w:t xml:space="preserve">Řízení lidí při sestavování, seřizování a opravách složitých a prototypových strojů, přístrojů a zařízení, jejich měření, zkoušení a oživování.</w:t>
      </w:r>
    </w:p>
    <w:p>
      <w:pPr>
        <w:numPr>
          <w:ilvl w:val="0"/>
          <w:numId w:val="5"/>
        </w:numPr>
      </w:pPr>
      <w:r>
        <w:rPr/>
        <w:t xml:space="preserve">Pokročilé nastavování systému audiovizuálních komunikačních prostředků a zařízení.</w:t>
      </w:r>
    </w:p>
    <w:p>
      <w:pPr>
        <w:numPr>
          <w:ilvl w:val="0"/>
          <w:numId w:val="5"/>
        </w:numPr>
      </w:pPr>
      <w:r>
        <w:rPr/>
        <w:t xml:space="preserve">Samostatná činnost při měření, zkoušení a oživování audiovizuálních komunikačních prostředků a zařízení.</w:t>
      </w:r>
    </w:p>
    <w:p>
      <w:pPr>
        <w:numPr>
          <w:ilvl w:val="0"/>
          <w:numId w:val="5"/>
        </w:numPr>
      </w:pPr>
      <w:r>
        <w:rPr/>
        <w:t xml:space="preserve">Zpracovávání dokumentace z měření, zkoušení a oživování audiovizuálních komunikačních prostředků a zařízení.</w:t>
      </w:r>
    </w:p>
    <w:p>
      <w:pPr>
        <w:numPr>
          <w:ilvl w:val="0"/>
          <w:numId w:val="5"/>
        </w:numPr>
      </w:pPr>
      <w:r>
        <w:rPr/>
        <w:t xml:space="preserve">Samostatný výběr přístrojů pro sestavování, měření, zkoušení a oživování audiovizuálních komunikačních prostředků a zařízení.</w:t>
      </w:r>
    </w:p>
    <w:p>
      <w:pPr>
        <w:numPr>
          <w:ilvl w:val="0"/>
          <w:numId w:val="5"/>
        </w:numPr>
      </w:pPr>
      <w:r>
        <w:rPr/>
        <w:t xml:space="preserve">Zpracování a vyhotovení osvědčení o jakosti a kompletnosti výrobku.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Elektrotechnici a technici energetici přístrojů, strojů a zařízení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31136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2643M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ochrany zdraví a majetku, ochrana před úrazem elektrickým proudem, bezpečnost při obsluze a práci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problematice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k11.C.7102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první pomoci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e81.D.1149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mobilních komunikačních systémech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e81.D.1150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satelitních komunikačních a navigačních systémech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e81.D.1151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optoelektronických přístrojích a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e81.D.1152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elektronických a číslicových obvodech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e81.D.1153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digitálních televizních technologiích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e81.D.1157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činnost na audiovizuálním komunikačním prostředku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výměny elektrických částí audiovizuálních komunikačních prostředků a zařízení včetně výměn elektronických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a fungování audiovizuálních komunikačních prostředků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a měření poruch audiovizuálních komunikačních prostředků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Sestavení, montáž, instalace, zapojení a oživování audiovizuálních komunikačních prostředků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4544F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Elektrotechnik audiovizuálních komunikačních prostředků a zařízení</dc:title>
  <dc:description>Elektrotechnik audiovizuálních komunikačních prostředků a zařízení provádí samostatné práce a dílčí i celkové řízení prací při výrobě, opravách a rekonstrukcích audiovizuálních komunikačních prostředků a zařízení.</dc:description>
  <dc:subject/>
  <cp:keywords/>
  <cp:category>Povolání</cp:category>
  <cp:lastModifiedBy/>
  <dcterms:created xsi:type="dcterms:W3CDTF">2017-11-22T09:40:11+01:00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