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zakázkové a měřenkové výroby oděvů</w:t>
      </w:r>
      <w:bookmarkEnd w:id="1"/>
    </w:p>
    <w:p>
      <w:pPr/>
      <w:r>
        <w:rPr/>
        <w:t xml:space="preserve">Pracovník zakázkové a měřenkové výroby oděvů přijímá zakázky na dámské a pánské oděvní výrobky, provádí úpravy konstrukční dokumentace dle tělesných rozměrů nebo požadavků zákazníka.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měřenkové výroby oděvů,  Pracovník příjmu a výdeje zakázky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zákazníků.</w:t>
      </w:r>
    </w:p>
    <w:p>
      <w:pPr>
        <w:numPr>
          <w:ilvl w:val="0"/>
          <w:numId w:val="5"/>
        </w:numPr>
      </w:pPr>
      <w:r>
        <w:rPr/>
        <w:t xml:space="preserve">Poskytování rad ve vhodnosti zvolené fazóny a vhodnosti volby materiálu.</w:t>
      </w:r>
    </w:p>
    <w:p>
      <w:pPr>
        <w:numPr>
          <w:ilvl w:val="0"/>
          <w:numId w:val="5"/>
        </w:numPr>
      </w:pPr>
      <w:r>
        <w:rPr/>
        <w:t xml:space="preserve">Vyhotovení technických nákresů a technických popisů oděvu.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 nebo výběr materiálu, kontrola materiálu, příprava dalších potřebných materiálů.</w:t>
      </w:r>
    </w:p>
    <w:p>
      <w:pPr>
        <w:numPr>
          <w:ilvl w:val="0"/>
          <w:numId w:val="5"/>
        </w:numPr>
      </w:pPr>
      <w:r>
        <w:rPr/>
        <w:t xml:space="preserve">Zkoušení rozpracovaných a hotových oděvů, označování potřebných úprav dle postavy zákazníka a dle jeho požadavků.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výstupní kontrola.</w:t>
      </w:r>
    </w:p>
    <w:p>
      <w:pPr>
        <w:numPr>
          <w:ilvl w:val="0"/>
          <w:numId w:val="5"/>
        </w:numPr>
      </w:pPr>
      <w:r>
        <w:rPr/>
        <w:t xml:space="preserve">Stanovení ceny zakázky, termínu dokončení a vyhotovení pokladního dokladu.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a měřenek na výrobu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úpravy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na postavě a označení vad padnutí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a měřenek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5A9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zakázkové a měřenkové výroby oděvů</dc:title>
  <dc:description>Pracovník zakázkové a měřenkové výroby oděvů přijímá zakázky na dámské a pánské oděvní výrobky, provádí úpravy konstrukční dokumentace dle tělesných rozměrů nebo požadavků zákazníka. </dc:description>
  <dc:subject/>
  <cp:keywords/>
  <cp:category>Specializace</cp:category>
  <cp:lastModifiedBy/>
  <dcterms:created xsi:type="dcterms:W3CDTF">2017-11-22T09:39:57+01:00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