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Ošetřovatel</w:t>
      </w:r>
      <w:bookmarkEnd w:id="1"/>
    </w:p>
    <w:p>
      <w:pPr/>
      <w:r>
        <w:rPr/>
        <w:t xml:space="preserve">Ošetřovatel pod odborným dohledem způsobilého zdravotnického pracovníka poskytuje ošetřovatelskou péči, dále se ve spolupráci s lékařem podílí na léčebné, rehabilitační, paliativní, neodkladné a diagnostické péči.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Nurse auxiliary, Hospital attendant, Kranken Pfleger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Ošetřovatelé v oblasti pobytové péče</w:t>
      </w:r>
    </w:p>
    <w:p>
      <w:pPr>
        <w:numPr>
          <w:ilvl w:val="0"/>
          <w:numId w:val="5"/>
        </w:numPr>
      </w:pPr>
      <w:r>
        <w:rPr/>
        <w:t xml:space="preserve">Ošetřovatelé a pracovníci v sociálních službách v oblasti pobytové péče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Ošetřovatelé a pracovníci v sociálních službách v oblasti pobytové péče (CZ-ISCO 5321)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41 907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5321</w:t>
            </w:r>
          </w:p>
        </w:tc>
        <w:tc>
          <w:tcPr>
            <w:tcW w:w="2000" w:type="dxa"/>
          </w:tcPr>
          <w:p>
            <w:pPr/>
            <w:r>
              <w:rPr/>
              <w:t xml:space="preserve">Ošetřovatelé a pracovníci v sociálních službách v oblasti pobytové péče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53211</w:t>
            </w:r>
          </w:p>
        </w:tc>
        <w:tc>
          <w:tcPr>
            <w:tcW w:w="2000" w:type="dxa"/>
          </w:tcPr>
          <w:p>
            <w:pPr/>
            <w:r>
              <w:rPr/>
              <w:t xml:space="preserve">Ošetřovatelé v oblasti pobytové péče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5321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Ošetřovatelé a příbuzní pracovníci v oblasti zdravotnictví (kromě domácí péče)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http://data.europa.eu/esco/isco/C5321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Ošetřovatel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Akreditované kurzy</w:t>
      </w:r>
      <w:bookmarkEnd w:id="12"/>
    </w:p>
    <w:p>
      <w:pPr>
        <w:numPr>
          <w:ilvl w:val="0"/>
          <w:numId w:val="5"/>
        </w:numPr>
      </w:pPr>
      <w:r>
        <w:rPr/>
        <w:t xml:space="preserve">Akreditovaný kvalifikační kurz v oboru ošetřovatel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>
      <w:pPr/>
      <w:r>
        <w:rPr>
          <w:b w:val="1"/>
          <w:bCs w:val="1"/>
        </w:rPr>
        <w:t xml:space="preserve">Poznámka k další vhodné kvalifikaci</w:t>
      </w:r>
    </w:p>
    <w:p>
      <w:pPr/>
      <w:r>
        <w:rPr/>
        <w:t xml:space="preserve">V případě nabývání způsobilostí pro výkon povolání způsobem uvedeným v části „Další vzdělávání“ (viz výše) je nutné splnit příslušné vstupní kvalifikační požadavky definované poskytovatelem dalšího vzdělávání.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a zajišťování základní a specializované ošetřovatelské péče prostřednictvím ošetřovatelského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Asistence při určených ošetřovatelských, diagnostických nebo léčebných výkonech pod přímým vedením způsobilého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zdravotnickou dokumentací a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pacienty v obtížných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problémovými a agresivními pacienty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ošetřovatelství v klinických oborech zejména interním lékařství, chirurgii, pediatrii, péči o matku a novorozence a geriatrii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manipulace s biologickým materiálem, léčivými přípravky a zdravotnickými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a další obory související s poskytováním ošetřovatelské péče zejména v základech psychologie a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DBC7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Ošetřovatel</dc:title>
  <dc:description>Ošetřovatel pod odborným dohledem způsobilého zdravotnického pracovníka poskytuje ošetřovatelskou péči, dále se ve spolupráci s lékařem podílí na léčebné, rehabilitační, paliativní, neodkladné a diagnostické péči.</dc:description>
  <dc:subject/>
  <cp:keywords/>
  <cp:category>Povolání</cp:category>
  <cp:lastModifiedBy/>
  <dcterms:created xsi:type="dcterms:W3CDTF">2017-11-22T09:39:15+01:00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