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mistr</w:t>
      </w:r>
      <w:bookmarkEnd w:id="1"/>
    </w:p>
    <w:p>
      <w:pPr/>
      <w:r>
        <w:rPr/>
        <w:t xml:space="preserve">Technik výroby hudebních nástrojů mistr řídí a organizuje práce na vymezeném technologickém úseku výroby hudebních nástrojů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provozu, Foreman, Technický manažer provozu hudebních nástrojů , Dispečer výroby, Vedoucí směny, Předák, Supervizor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plnění výrobních úkolů.</w:t>
      </w:r>
    </w:p>
    <w:p>
      <w:pPr>
        <w:numPr>
          <w:ilvl w:val="0"/>
          <w:numId w:val="5"/>
        </w:numPr>
      </w:pPr>
      <w:r>
        <w:rPr/>
        <w:t xml:space="preserve">Organizace dělby práce a zajišťování odměňování a prvotních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Diagnostikování závad hudebních nástrojů.</w:t>
      </w:r>
    </w:p>
    <w:p>
      <w:pPr>
        <w:numPr>
          <w:ilvl w:val="0"/>
          <w:numId w:val="5"/>
        </w:numPr>
      </w:pPr>
      <w:r>
        <w:rPr/>
        <w:t xml:space="preserve">Zajišťování objednávek preventivních prohlídek a oprav.</w:t>
      </w:r>
    </w:p>
    <w:p>
      <w:pPr>
        <w:numPr>
          <w:ilvl w:val="0"/>
          <w:numId w:val="5"/>
        </w:numPr>
      </w:pPr>
      <w:r>
        <w:rPr/>
        <w:t xml:space="preserve">Zajišťování spolupráce s útvary technické kontroly.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bezpečnostních a požárních předpisů.</w:t>
      </w:r>
    </w:p>
    <w:p>
      <w:pPr>
        <w:numPr>
          <w:ilvl w:val="0"/>
          <w:numId w:val="5"/>
        </w:numPr>
      </w:pPr>
      <w:r>
        <w:rPr/>
        <w:t xml:space="preserve">Kontrola plnění operativních plánů výroby.</w:t>
      </w:r>
    </w:p>
    <w:p>
      <w:pPr>
        <w:numPr>
          <w:ilvl w:val="0"/>
          <w:numId w:val="5"/>
        </w:numPr>
      </w:pPr>
      <w:r>
        <w:rPr/>
        <w:t xml:space="preserve">Zaškolování pracovníků v obsluze strojů a zařízení výroby hudebních nástrojů.</w:t>
      </w:r>
    </w:p>
    <w:p>
      <w:pPr>
        <w:numPr>
          <w:ilvl w:val="0"/>
          <w:numId w:val="5"/>
        </w:numPr>
      </w:pPr>
      <w:r>
        <w:rPr/>
        <w:t xml:space="preserve">Vedení evidence a stavu výrobních zařízení a přípravků na svěřeném úseku.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výrobě hudebních nástojů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zřízení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v obsluze strojů a zařízení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38B6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mistr</dc:title>
  <dc:description>Technik výroby hudebních nástrojů mistr řídí a organizuje práce na vymezeném technologickém úseku výroby hudebních nástrojů při zajišťování úkolů stanovených operativním plánem výroby.</dc:description>
  <dc:subject/>
  <cp:keywords/>
  <cp:category>Povolání</cp:category>
  <cp:lastModifiedBy/>
  <dcterms:created xsi:type="dcterms:W3CDTF">2017-11-22T09:38:24+01:00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