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 kolejových konstrukcí a vozidel</w:t>
      </w:r>
      <w:bookmarkEnd w:id="1"/>
    </w:p>
    <w:p>
      <w:pPr/>
      <w:r>
        <w:rPr/>
        <w:t xml:space="preserve">Zámečník kolejových konstrukcí a vozidel provádí montážní a demontážní práce na kolejových vozidlech, vyrábí drobné díly kolejových konstrukcí, prování opravy konstrukcí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Výroba kolejových konstrukcí včetně jejich sestavování.</w:t>
      </w:r>
    </w:p>
    <w:p>
      <w:pPr>
        <w:numPr>
          <w:ilvl w:val="0"/>
          <w:numId w:val="5"/>
        </w:numPr>
      </w:pPr>
      <w:r>
        <w:rPr/>
        <w:t xml:space="preserve">Montáž, demontáž a rekonstrukce železničních zařízení 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Opravy kolejových konstrukcí včetně svařování a navařování.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kolejových vozech dle norem.</w:t>
      </w:r>
    </w:p>
    <w:p>
      <w:pPr>
        <w:numPr>
          <w:ilvl w:val="0"/>
          <w:numId w:val="5"/>
        </w:numPr>
      </w:pPr>
      <w:r>
        <w:rPr/>
        <w:t xml:space="preserve">Odzkoušení provedené opravy a montáže kolejových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kolejových konstrukcí a vozidel (23-071-H)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 a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FD04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 kolejových konstrukcí a vozidel</dc:title>
  <dc:description>Zámečník kolejových konstrukcí a vozidel provádí montážní a demontážní práce na kolejových vozidlech, vyrábí drobné díly kolejových konstrukcí, prování opravy konstrukcí včetně jednoduchého svařování a navařování.</dc:description>
  <dc:subject/>
  <cp:keywords/>
  <cp:category>Specializace</cp:category>
  <cp:lastModifiedBy/>
  <dcterms:created xsi:type="dcterms:W3CDTF">2017-11-22T09:37:53+01:00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