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Šička interiérového vybavení</w:t>
      </w:r>
      <w:bookmarkEnd w:id="1"/>
    </w:p>
    <w:p>
      <w:pPr/>
      <w:r>
        <w:rPr/>
        <w:t xml:space="preserve">Šička interiérového vybavení šije a zhotovuje výrobky z textilu a z dalších zpracovatelsky podobných materiálů pro účely bytového a interiérového vybavení.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Seamstress, Näherin, Šička ložního prádla, Šička přikrývek, Šička potahů, Šička okenních dekorací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Výrobce oděvů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Střihač oděvů, Výrobce dámských kostýmů a plášťů, Výrobce pánských plášťů a bund, Výrobce pánských obleků, Výrobce sukní, halenek a šatů, Krejčí, Šička interiérového vybavení, Švadlena, Úpravář oděvů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Uspořádání pracoviště a příprava příslušných materiálů, zjišťování materiálových vad.</w:t>
      </w:r>
    </w:p>
    <w:p>
      <w:pPr>
        <w:numPr>
          <w:ilvl w:val="0"/>
          <w:numId w:val="5"/>
        </w:numPr>
      </w:pPr>
      <w:r>
        <w:rPr/>
        <w:t xml:space="preserve">Běžné seřízení strojů, výměna nití, jehel a příslušenství, kontrola správné funkce stroje.</w:t>
      </w:r>
    </w:p>
    <w:p>
      <w:pPr>
        <w:numPr>
          <w:ilvl w:val="0"/>
          <w:numId w:val="5"/>
        </w:numPr>
      </w:pPr>
      <w:r>
        <w:rPr/>
        <w:t xml:space="preserve">Oddělení a úprava dílů a částí výrobku (stříhání, řezání, vysekávání apod.).</w:t>
      </w:r>
    </w:p>
    <w:p>
      <w:pPr>
        <w:numPr>
          <w:ilvl w:val="0"/>
          <w:numId w:val="5"/>
        </w:numPr>
      </w:pPr>
      <w:r>
        <w:rPr/>
        <w:t xml:space="preserve">Označení a kontrola dílů a součástí.</w:t>
      </w:r>
    </w:p>
    <w:p>
      <w:pPr>
        <w:numPr>
          <w:ilvl w:val="0"/>
          <w:numId w:val="5"/>
        </w:numPr>
      </w:pPr>
      <w:r>
        <w:rPr/>
        <w:t xml:space="preserve">Šití, řasení, prošití a sešití výrobků na základních i speciálních šicích strojích.</w:t>
      </w:r>
    </w:p>
    <w:p>
      <w:pPr>
        <w:numPr>
          <w:ilvl w:val="0"/>
          <w:numId w:val="5"/>
        </w:numPr>
      </w:pPr>
      <w:r>
        <w:rPr/>
        <w:t xml:space="preserve">Mezioperační a konečné žehlení, zažehlení a rozžehlení.</w:t>
      </w:r>
    </w:p>
    <w:p>
      <w:pPr>
        <w:numPr>
          <w:ilvl w:val="0"/>
          <w:numId w:val="5"/>
        </w:numPr>
      </w:pPr>
      <w:r>
        <w:rPr/>
        <w:t xml:space="preserve">Vycpávání a tvarování šitých výplní čalounění a jiných výrobků drcenou nebo řezanou PUR pěnou, PES rounem a jinými plnicími materiály ručně nebo na plnicích strojích.</w:t>
      </w:r>
    </w:p>
    <w:p>
      <w:pPr>
        <w:numPr>
          <w:ilvl w:val="0"/>
          <w:numId w:val="5"/>
        </w:numPr>
      </w:pPr>
      <w:r>
        <w:rPr/>
        <w:t xml:space="preserve">Tepelné tvarování zhotovovaných výrobků.</w:t>
      </w:r>
    </w:p>
    <w:p>
      <w:pPr>
        <w:numPr>
          <w:ilvl w:val="0"/>
          <w:numId w:val="5"/>
        </w:numPr>
      </w:pPr>
      <w:r>
        <w:rPr/>
        <w:t xml:space="preserve">Dohotovení, zdobení a další úpravy konečného vzhledu výrobků.</w:t>
      </w:r>
    </w:p>
    <w:p>
      <w:pPr>
        <w:numPr>
          <w:ilvl w:val="0"/>
          <w:numId w:val="5"/>
        </w:numPr>
      </w:pPr>
      <w:r>
        <w:rPr/>
        <w:t xml:space="preserve">Kontrola švů, opravy chyb v šití, zjištění mechanických vad.</w:t>
      </w:r>
    </w:p>
    <w:p>
      <w:pPr>
        <w:numPr>
          <w:ilvl w:val="0"/>
          <w:numId w:val="5"/>
        </w:numPr>
      </w:pPr>
      <w:r>
        <w:rPr/>
        <w:t xml:space="preserve">Péče o stroje a zařízení a jejich běžná údržba.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šicích a vyšívacích strojů</w:t>
      </w:r>
    </w:p>
    <w:p>
      <w:pPr>
        <w:numPr>
          <w:ilvl w:val="0"/>
          <w:numId w:val="5"/>
        </w:numPr>
      </w:pPr>
      <w:r>
        <w:rPr/>
        <w:t xml:space="preserve">Švadleny, šičky, vyšívači a pracovníci v příbuzných oborech</w:t>
      </w:r>
    </w:p>
    <w:p>
      <w:pPr>
        <w:numPr>
          <w:ilvl w:val="0"/>
          <w:numId w:val="5"/>
        </w:numPr>
      </w:pPr>
      <w:r>
        <w:rPr/>
        <w:t xml:space="preserve">Obsluha šicích a vyšívacích strojů</w:t>
      </w:r>
    </w:p>
    <w:p>
      <w:pPr>
        <w:numPr>
          <w:ilvl w:val="0"/>
          <w:numId w:val="5"/>
        </w:numPr>
      </w:pPr>
      <w:r>
        <w:rPr/>
        <w:t xml:space="preserve">Švadleny, šičky, vyšívači a pracovníci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šicích a vyšívacích strojů (CZ-ISCO 8153)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64 728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21 423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28 195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6" w:name="_Toc6"/>
      <w:r>
        <w:t>Švadleny, šičky, vyšívači a pracovníci v příbuzných oborech (CZ-ISCO 7533)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42 048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7" w:name="_Toc7"/>
      <w:r>
        <w:t>Hrubé měsíční mzdy v roce 2025 celkem</w:t>
      </w:r>
      <w:bookmarkEnd w:id="7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8153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šicích a vyšívacích strojů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34 189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7533</w:t>
            </w:r>
          </w:p>
        </w:tc>
        <w:tc>
          <w:tcPr>
            <w:tcW w:w="2000" w:type="dxa"/>
          </w:tcPr>
          <w:p>
            <w:pPr/>
            <w:r>
              <w:rPr/>
              <w:t xml:space="preserve">Švadleny, šičky, vyšívači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26 091 Kč</w:t>
            </w:r>
          </w:p>
        </w:tc>
      </w:tr>
    </w:tbl>
    <w:p/>
    <w:p>
      <w:pPr>
        <w:pStyle w:val="Heading2"/>
      </w:pPr>
      <w:bookmarkStart w:id="8" w:name="_Toc8"/>
      <w:r>
        <w:t>ESCO</w:t>
      </w:r>
      <w:bookmarkEnd w:id="8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7533</w:t>
            </w:r>
          </w:p>
        </w:tc>
        <w:tc>
          <w:tcPr>
            <w:tcW w:w="3000" w:type="dxa"/>
          </w:tcPr>
          <w:p>
            <w:pPr/>
            <w:r>
              <w:rPr/>
              <w:t xml:space="preserve">Šičky, vyšívači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http://data.europa.eu/esco/isco/C7533</w:t>
            </w:r>
          </w:p>
        </w:tc>
      </w:tr>
    </w:tbl>
    <w:p/>
    <w:p/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Textilní a oděvní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31-57-E/01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čalouník, čalounické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krejčí, krejčovské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švadlena, šití oděvů, prádla a rukavic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3159H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Šič/šička interiérového vybavení (31-029-H)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e21.A.6900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výplňových materiálů, vycpávání a tvarování šitých výplní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e21.D.1501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bezpečnosti a ochrany zdraví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e21.D.2113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technologie pro zhotovení výrobků interiérového vybavení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Přípravné práce pro zhotovení výrobků interiérového vybavení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e21.B.1020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a strojové dělení dílů výrobků interiérového vybavení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dílů a výrobků interiérového vybavení na šicích a automatických šicích strojích a ruční šití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Žehlení, zažehlování, rozžehlování, podlepování dílů a tepelné tvarování výrobků interiérového vybavení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e21.A.3141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montáže a kompletace výrobků interiérového vybavení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plnění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textilu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materiály pro zhotovení polotovaru nebo výrobku netextilního původu, druhy, vlastnosti, vady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EB171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Šička interiérového vybavení</dc:title>
  <dc:description>Šička interiérového vybavení šije a zhotovuje výrobky z textilu a z dalších zpracovatelsky podobných materiálů pro účely bytového a interiérového vybavení.</dc:description>
  <dc:subject/>
  <cp:keywords/>
  <cp:category>Specializace</cp:category>
  <cp:lastModifiedBy/>
  <dcterms:created xsi:type="dcterms:W3CDTF">2017-11-22T09:36:56+01:00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