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Seřizovač konvenčních obráběcích strojů</w:t>
      </w:r>
      <w:bookmarkEnd w:id="1"/>
    </w:p>
    <w:p>
      <w:pPr/>
      <w:r>
        <w:rPr/>
        <w:t xml:space="preserve">Seřizovač konvenčních obráběcích strojů seřizuje, obsluhuje a provádí údržbu širokého sortimentu strojů, zařízení a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Seřizování, obsluha a údržba výrobních strojů, zařízení nebo linek, např. obráběcích, textilních, balicích, tavicích a lakovacích.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obráběcích strojů</w:t>
      </w:r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konvenčních fréz</w:t>
      </w:r>
    </w:p>
    <w:p>
      <w:pPr>
        <w:numPr>
          <w:ilvl w:val="0"/>
          <w:numId w:val="5"/>
        </w:numPr>
      </w:pPr>
      <w:r>
        <w:rPr/>
        <w:t xml:space="preserve">Seřizovači a obsluha konvenčních strojů na broušení</w:t>
      </w:r>
    </w:p>
    <w:p>
      <w:pPr>
        <w:numPr>
          <w:ilvl w:val="0"/>
          <w:numId w:val="5"/>
        </w:numPr>
      </w:pPr>
      <w:r>
        <w:rPr/>
        <w:t xml:space="preserve">Seřizovači a obsluha konvenčních strojů na vrtání</w:t>
      </w:r>
    </w:p>
    <w:p>
      <w:pPr>
        <w:numPr>
          <w:ilvl w:val="0"/>
          <w:numId w:val="5"/>
        </w:numPr>
      </w:pPr>
      <w:r>
        <w:rPr/>
        <w:t xml:space="preserve">Seřizovači a obsluha konvenčních strojů na hoblování</w:t>
      </w:r>
    </w:p>
    <w:p>
      <w:pPr>
        <w:numPr>
          <w:ilvl w:val="0"/>
          <w:numId w:val="5"/>
        </w:numPr>
      </w:pPr>
      <w:r>
        <w:rPr/>
        <w:t xml:space="preserve">Seřizovači a obsluha konvenčních strojů na řezání</w:t>
      </w:r>
    </w:p>
    <w:p>
      <w:pPr>
        <w:numPr>
          <w:ilvl w:val="0"/>
          <w:numId w:val="5"/>
        </w:numPr>
      </w:pPr>
      <w:r>
        <w:rPr/>
        <w:t xml:space="preserve">Seřizovači a obsluha ostatních obráběcích strojů (kromě dřevoobráběcích)</w:t>
      </w:r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Seřizovači a obsluha obráběcích strojů (kromě dřevoobráběcích) (CZ-ISCO 7223)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Seřizovači a obsluha dřevoobráběcích strojů na výrobu dřevěných výrobků (CZ-ISCO 7523)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fréz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broušení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vrtání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72236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řezání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72239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ostatních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obráběcích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31 779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10" w:name="_Toc10"/>
      <w:r>
        <w:t>Pracovní podmínky</w:t>
      </w:r>
      <w:bookmarkEnd w:id="10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seřizovač textilních strojů, seřizovací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2367H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5" w:name="_Toc15"/>
      <w:r>
        <w:t>Další vzdělání</w:t>
      </w:r>
      <w:bookmarkEnd w:id="15"/>
    </w:p>
    <w:p>
      <w:pPr>
        <w:pStyle w:val="Heading4"/>
      </w:pPr>
      <w:bookmarkStart w:id="16" w:name="_Toc16"/>
      <w:r>
        <w:t>Profesní kvalifikace</w:t>
      </w:r>
      <w:bookmarkEnd w:id="16"/>
    </w:p>
    <w:p>
      <w:pPr>
        <w:numPr>
          <w:ilvl w:val="0"/>
          <w:numId w:val="5"/>
        </w:numPr>
      </w:pPr>
      <w:r>
        <w:rPr/>
        <w:t xml:space="preserve">Seřizovač/seřizovačka konvenčních obráběcích strojů (23-066-H)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výrobních strojů zařízení, linek, přípravků, nářadí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seřízených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seřizování posuzováním chodu seřízených strojů, zařízení a linek a rozměrů a dalších parametrů na nich vyrobených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seřizování výrobních strojů, zařízení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F715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Seřizovač konvenčních obráběcích strojů</dc:title>
  <dc:description>Seřizovač konvenčních obráběcích strojů seřizuje, obsluhuje a provádí údržbu širokého sortimentu strojů, zařízení a linek.</dc:description>
  <dc:subject/>
  <cp:keywords/>
  <cp:category>Specializace</cp:category>
  <cp:lastModifiedBy/>
  <dcterms:created xsi:type="dcterms:W3CDTF">2017-11-22T09:36:52+01:00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