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Radiologický asistent</w:t>
      </w:r>
      <w:bookmarkEnd w:id="1"/>
    </w:p>
    <w:p>
      <w:pPr/>
      <w:r>
        <w:rPr/>
        <w:t xml:space="preserve">Radiologický asistent provádí radiologické zobrazovací i kvantitativní postupy, léčebné aplikace ionizujícího záření a poskytuje specifickou ošetřovatelskou péči v souvislosti s radiologickými výkony. Zajišťuje radiační ochranu, a ve spolupráci s lékařem se podílí na diagnostické a léčebné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Radiology assistant, Radiotherapist, Radiographer, Radiologický laborant, Rentgenolog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Radiologičtí asistenti</w:t>
      </w:r>
    </w:p>
    <w:p>
      <w:pPr>
        <w:numPr>
          <w:ilvl w:val="0"/>
          <w:numId w:val="5"/>
        </w:numPr>
      </w:pPr>
      <w:r>
        <w:rPr/>
        <w:t xml:space="preserve">Technici a asistenti pro obsluhu lékařských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Technici a asistenti pro obsluhu lékařských zařízení (CZ-ISCO 3211)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78 041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72 974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asistenti pro obsluhu lékařských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Radiologičtí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46 281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 obsluhu lékařských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Radiologický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5345R010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18/1997 Sb., o mírovém využívání jaderné energie a ionizujícího záření (atomový zákon).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zkoušek provozní stálosti zdrojů ionizujícího záření a souvisejících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aplikování zásad a optimalizace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specifické ošetřovatelské péče s radiologickými výkony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 odůvodněných případech stanovených standardy a na základě požadavku indikujícího lékaře provádění lékařského ozáření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praktické části lékařského ozáření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léčebných a zobrazovacích výkonů, které využívají jiné fyzikální principy než ionizační záření, včetně aplikace léčivých přípravků nutných k provedení těchto výkonů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klinických radiologických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k13._.0105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související klinické obory potřebné pro poskytování zdravotní péče v klinických radiologických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radiologické obory, zejména radiologická fyzika, radiobiologie, radiační onkologie aj.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zdravotní péče v klinických radiologických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k13._.0108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radiologické zdravotnické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k13._.0109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a bezpečnost v radiologii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684F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Radiologický asistent</dc:title>
  <dc:description>Radiologický asistent provádí radiologické zobrazovací i kvantitativní postupy, léčebné aplikace ionizujícího záření a poskytuje specifickou ošetřovatelskou péči v souvislosti s radiologickými výkony. Zajišťuje radiační ochranu, a ve spolupráci s lékařem se podílí na diagnostické a léčebné péči.</dc:description>
  <dc:subject/>
  <cp:keywords/>
  <cp:category>Povolání</cp:category>
  <cp:lastModifiedBy/>
  <dcterms:created xsi:type="dcterms:W3CDTF">2017-11-22T09:36:40+01:00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