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kovů</w:t>
      </w:r>
      <w:bookmarkEnd w:id="1"/>
    </w:p>
    <w:p>
      <w:pPr/>
      <w:r>
        <w:rPr/>
        <w:t xml:space="preserve">Brusič kovů seřizuje a obsluhuje brousicí stroje a provádí práce nutné při broušení kovových součástí, dílů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Grinding machine operator, Tool sharpener, Seřizovač brusky kovů, Obsluha brusky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nastavení na požadované tolerance, upnutí a vyrovnání obrobků a nástrojů.</w:t>
      </w:r>
    </w:p>
    <w:p>
      <w:pPr>
        <w:numPr>
          <w:ilvl w:val="0"/>
          <w:numId w:val="5"/>
        </w:numPr>
      </w:pPr>
      <w:r>
        <w:rPr/>
        <w:t xml:space="preserve">Kontrola používání brusných nástrojů a nastavení tolerance.</w:t>
      </w:r>
    </w:p>
    <w:p>
      <w:pPr>
        <w:numPr>
          <w:ilvl w:val="0"/>
          <w:numId w:val="5"/>
        </w:numPr>
      </w:pPr>
      <w:r>
        <w:rPr/>
        <w:t xml:space="preserve">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kovů (23-024-H)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Vyvažování brousicích kotoučů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brusky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druhu, tvaru a zrnitosti brusných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brousicích nástrojů, upínání obrobků a ustavování jejich polohy na různých druzích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broušení,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6A87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kovů</dc:title>
  <dc:description>Brusič kovů seřizuje a obsluhuje brousicí stroje a provádí práce nutné při broušení kovových součástí, dílů strojů a nástrojů.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