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Stavěč dekorací</w:t>
      </w:r>
      <w:bookmarkEnd w:id="1"/>
    </w:p>
    <w:p>
      <w:pPr/>
      <w:r>
        <w:rPr/>
        <w:t xml:space="preserve">Stavěč dekorací provádí montáže a demontáže dekorací včetně obsluhy určené jevištní mechanizace.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výtvarné umění a design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Zakládání, zhotovování a montáž staveb scénických dekorací a výprav v exteriérech a interiérech.</w:t>
      </w:r>
    </w:p>
    <w:p>
      <w:pPr>
        <w:numPr>
          <w:ilvl w:val="0"/>
          <w:numId w:val="5"/>
        </w:numPr>
      </w:pPr>
      <w:r>
        <w:rPr/>
        <w:t xml:space="preserve">Zhotovování vnitřního vybavení staveb scénických dekorací podle představ výtvarníka.</w:t>
      </w:r>
    </w:p>
    <w:p>
      <w:pPr>
        <w:numPr>
          <w:ilvl w:val="0"/>
          <w:numId w:val="5"/>
        </w:numPr>
      </w:pPr>
      <w:r>
        <w:rPr/>
        <w:t xml:space="preserve">Stavění a vypínání cirkusového stanu.</w:t>
      </w:r>
    </w:p>
    <w:p>
      <w:pPr>
        <w:numPr>
          <w:ilvl w:val="0"/>
          <w:numId w:val="5"/>
        </w:numPr>
      </w:pPr>
      <w:r>
        <w:rPr/>
        <w:t xml:space="preserve">Sestavování manéžových klecí při představení včetně tunelů pro příchod a odchod šelem.</w:t>
      </w:r>
    </w:p>
    <w:p>
      <w:pPr>
        <w:numPr>
          <w:ilvl w:val="0"/>
          <w:numId w:val="5"/>
        </w:numPr>
      </w:pPr>
      <w:r>
        <w:rPr/>
        <w:t xml:space="preserve">Provádění běžné údržby a drobných oprav dekorací.</w:t>
      </w:r>
    </w:p>
    <w:p>
      <w:pPr>
        <w:numPr>
          <w:ilvl w:val="0"/>
          <w:numId w:val="5"/>
        </w:numPr>
      </w:pPr>
      <w:r>
        <w:rPr/>
        <w:t xml:space="preserve">Práce podle požadavků inscenátorů při zkouškách.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montéři (kromě montérů suchých staveb)</w:t>
      </w:r>
    </w:p>
    <w:p>
      <w:pPr>
        <w:numPr>
          <w:ilvl w:val="0"/>
          <w:numId w:val="5"/>
        </w:numPr>
      </w:pPr>
      <w:r>
        <w:rPr/>
        <w:t xml:space="preserve">Ostatní řemeslníci a kvalifikovaní pracovníci hlavní stavební výroby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Ostatní řemeslníci a kvalifikovaní pracovníci hlavní stavební výroby (CZ-ISCO 7119)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řemeslníci a kvalifikovaní pracovníci hlavní stavební výroby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40 567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71194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montéři (kromě montérů suchých staveb)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Řemeslníci a kvalifikovaní pracovníci hlavní stavební výroby a v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tesař, 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3664E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Truhlář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Tesařské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36-64-E/01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stability a bezpečnosti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m14.A.2521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povrchových úprav a natírání scénických dekorací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praktikáblů, schodišť, oken, dveří a dalších jevištních prvků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Montáž konstrukcí historických, fantastických, pohádkových i supermoderních staveb (např. hrady, mlýny, kosmodromy, rakety, vagóny, zříceniny,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Stavění cirkusového stanu s použitím speciálních kladkostrojů na vytahování a vypínání cirkusového stanu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rekvizit pro přízemní a vzdušná čísla podle instrukcí artistů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m14.A.3525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manéžových klecí při představení včetně tunelů pro příchod a odchod šelem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tesařských nástaveb na různé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m14.A.3527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kinetických doplňků scénických dekorací (např. otevírání skal, pohyb nadpřirozených bytostí, zřícení budovy,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m14.B.4521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jevištní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scénografie, divadelní a filmové dekorace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tesařských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dřevěné materiály a polotovary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mechanismy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2A49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Stavěč dekorací</dc:title>
  <dc:description>Stavěč dekorací provádí montáže a demontáže dekorací včetně obsluhy určené jevištní mechanizace.</dc:description>
  <dc:subject/>
  <cp:keywords/>
  <cp:category>Povolání</cp:category>
  <cp:lastModifiedBy/>
  <dcterms:created xsi:type="dcterms:W3CDTF">2017-11-22T09:34:22+01:00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