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meteorolog</w:t>
      </w:r>
      <w:bookmarkEnd w:id="1"/>
    </w:p>
    <w:p>
      <w:pPr/>
      <w:r>
        <w:rPr/>
        <w:t xml:space="preserve">Samostatný meteorolog komplexně zajišťuje a provádí meteorologické a klimatologické pozorování a měření.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meteorolog, Meteorologist, Weatherman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a provádění meteorologických a klimatologických pozorování a měření.</w:t>
      </w:r>
    </w:p>
    <w:p>
      <w:pPr>
        <w:numPr>
          <w:ilvl w:val="0"/>
          <w:numId w:val="5"/>
        </w:numPr>
      </w:pPr>
      <w:r>
        <w:rPr/>
        <w:t xml:space="preserve">Řešení meteorologických a klimatologických úkolů.</w:t>
      </w:r>
    </w:p>
    <w:p>
      <w:pPr>
        <w:numPr>
          <w:ilvl w:val="0"/>
          <w:numId w:val="5"/>
        </w:numPr>
      </w:pPr>
      <w:r>
        <w:rPr/>
        <w:t xml:space="preserve">Letecké meteorologické pozorování na letištích.</w:t>
      </w:r>
    </w:p>
    <w:p>
      <w:pPr>
        <w:numPr>
          <w:ilvl w:val="0"/>
          <w:numId w:val="5"/>
        </w:numPr>
      </w:pPr>
      <w:r>
        <w:rPr/>
        <w:t xml:space="preserve">Zpracovávání předpovědí a dílčích informací o stavu atmosféry a jejího budoucího vývoje.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a provádění meteorologických a klimatologických pozorování a měření.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letecké meteorologické pozorování na letištích, zpracovávání předpovědí a dílčích informací o stavu atmosféry a jejího budoucího vývoje, letecké meteorologické zabezpečování vnitrostátní přepravy, všeobecného letectví a aeroklubů.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meteorologických a klimatologických úkolů, např. provádění leteckého meteorologického pozorování a zabezpečování letového provozu za podmínek automatického přistávání.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meteorologických předpovědí a dílčích informací o stavu atmosféry a jejího budoucího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 provádění meteorologických a klimatologických měření a pozorování, letecké meteorologické měření a pozorování na letištích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meteorologických a klimatologických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B8A8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meteorolog</dc:title>
  <dc:description>Samostatný meteorolog komplexně zajišťuje a provádí meteorologické a klimatologické pozorování a měření.</dc:description>
  <dc:subject/>
  <cp:keywords/>
  <cp:category>Povolání</cp:category>
  <cp:lastModifiedBy/>
  <dcterms:created xsi:type="dcterms:W3CDTF">2017-11-22T09:08:52+01:00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