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skleněných vánočních ozdob</w:t>
      </w:r>
      <w:bookmarkEnd w:id="1"/>
    </w:p>
    <w:p>
      <w:pPr/>
      <w:r>
        <w:rPr/>
        <w:t xml:space="preserve">Výrobce skleněných vánočních ozdob vyrábí skleněné vánoční ozdoby.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Foukání vánočních ozdob.</w:t>
      </w:r>
    </w:p>
    <w:p>
      <w:pPr>
        <w:numPr>
          <w:ilvl w:val="0"/>
          <w:numId w:val="5"/>
        </w:numPr>
      </w:pPr>
      <w:r>
        <w:rPr/>
        <w:t xml:space="preserve">Dekorování vánočních ozdob různými technikami, včetně stanovení pracovních postupů pro jednotlivé dekorační techniky.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skleněných ozdob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Dekorování vánočních ozdob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vánočních ozdob z volné ruky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volba a příprava barev, dalších surovin a pomůcek pro malbu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vánočních ozdob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obsluha zařízení, nářadí a pomůcek pro výrobu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polotovarů a hodnot parametrů pro malbu a dekoraci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techniky na sklo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9A38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skleněných vánočních ozdob</dc:title>
  <dc:description>Výrobce skleněných vánočních ozdob vyrábí skleněné vánoční ozdoby.</dc:description>
  <dc:subject/>
  <cp:keywords/>
  <cp:category>Povolání</cp:category>
  <cp:lastModifiedBy/>
  <dcterms:created xsi:type="dcterms:W3CDTF">2017-11-22T09:32:07+01:00</dcterms:created>
  <dcterms:modified xsi:type="dcterms:W3CDTF">2017-11-22T09:32:07+01:00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