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Kovář strojní</w:t>
      </w:r>
      <w:bookmarkEnd w:id="1"/>
    </w:p>
    <w:p>
      <w:pPr/>
      <w:r>
        <w:rPr/>
        <w:t xml:space="preserve">Kovář strojní zhotovuje kovové součásti strojním kováním v zápustkách.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Ohřívání materiálů v kovářských pecích a výhních.</w:t>
      </w:r>
    </w:p>
    <w:p>
      <w:pPr>
        <w:numPr>
          <w:ilvl w:val="0"/>
          <w:numId w:val="5"/>
        </w:numPr>
      </w:pPr>
      <w:r>
        <w:rPr/>
        <w:t xml:space="preserve">Výroba strojních součástí - výkovků volným kováním na bucharech a kovacích lisech s využitím zápustek a přípravků podle zadaného výkresu nebo předepsaného postupu.</w:t>
      </w:r>
    </w:p>
    <w:p>
      <w:pPr>
        <w:numPr>
          <w:ilvl w:val="0"/>
          <w:numId w:val="5"/>
        </w:numPr>
      </w:pPr>
      <w:r>
        <w:rPr/>
        <w:t xml:space="preserve">Sestavení zápustky, její montáž na stroj a její seřízení.</w:t>
      </w:r>
    </w:p>
    <w:p>
      <w:pPr>
        <w:numPr>
          <w:ilvl w:val="0"/>
          <w:numId w:val="5"/>
        </w:numPr>
      </w:pPr>
      <w:r>
        <w:rPr/>
        <w:t xml:space="preserve">Výroba výkovků zápustkovým kováním včetně předkování různými způsoby.</w:t>
      </w:r>
    </w:p>
    <w:p>
      <w:pPr>
        <w:numPr>
          <w:ilvl w:val="0"/>
          <w:numId w:val="5"/>
        </w:numPr>
      </w:pPr>
      <w:r>
        <w:rPr/>
        <w:t xml:space="preserve">Ohýbání kulatin, profilových materiálů, plochých tyčí nebo výpalků v přípravcích dle výkresové dokumentace</w:t>
      </w:r>
    </w:p>
    <w:p>
      <w:pPr>
        <w:numPr>
          <w:ilvl w:val="0"/>
          <w:numId w:val="5"/>
        </w:numPr>
      </w:pPr>
      <w:r>
        <w:rPr/>
        <w:t xml:space="preserve">Ohýbání a rovnání výkovků, výlisků, výstřižků, výpalků a svařenců.</w:t>
      </w:r>
    </w:p>
    <w:p>
      <w:pPr>
        <w:numPr>
          <w:ilvl w:val="0"/>
          <w:numId w:val="5"/>
        </w:numPr>
      </w:pPr>
      <w:r>
        <w:rPr/>
        <w:t xml:space="preserve">Okovávání trubek a vyhrdlování otvorů v přípravcích.</w:t>
      </w:r>
    </w:p>
    <w:p>
      <w:pPr>
        <w:numPr>
          <w:ilvl w:val="0"/>
          <w:numId w:val="5"/>
        </w:numPr>
      </w:pPr>
      <w:r>
        <w:rPr/>
        <w:t xml:space="preserve">Obsluha pecí pro teplené zpracování výkovků.</w:t>
      </w:r>
    </w:p>
    <w:p>
      <w:pPr>
        <w:numPr>
          <w:ilvl w:val="0"/>
          <w:numId w:val="5"/>
        </w:numPr>
      </w:pPr>
      <w:r>
        <w:rPr/>
        <w:t xml:space="preserve">Měření výkovků dle požadavků dokumentace.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kovacích lisů a bucharů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81216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kovacích lisů a bucharů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kovář, 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Bez rozlišení kmenového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Kovář/kovářka strojní (21-015-H)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e72.D.1074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e71.D.2985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ohřevu materiálu v kovářských pecích a výhních, kování nářadí, nástrojů a různých strojních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e72.D.2986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strojního kování, tvarování, ohýbání kovů, ohřevu materiálu v kovářských pecích a výhních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kovářských pecí, výhní, kovacích lisů a bucharů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pecí a výhní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ohýbání profilových materiálů, plochých tyčí nebo výpalků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pro zápustkové kování, vykovávání profilových nožů na obrábění kovů, volné kování kotoučů, kruhových desek a podélných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volné kování manipulačních čepů a pěchování ingotů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zkružování plochých tyčí, čtvercových tyčí nebo kulatin o různých průměrech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e72.A.2080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výkovků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kovacích lisů s programovým 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technologií ve strojírenství a v kovovýrobě,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C0341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Kovář strojní</dc:title>
  <dc:description>Kovář strojní zhotovuje kovové součásti strojním kováním v zápustkách.</dc:description>
  <dc:subject/>
  <cp:keywords/>
  <cp:category>Povolání</cp:category>
  <cp:lastModifiedBy/>
  <dcterms:created xsi:type="dcterms:W3CDTF">2017-11-22T09:07:27+01:00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