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inženýr pro obchod, expedici a dopravu dříví</w:t>
      </w:r>
      <w:bookmarkEnd w:id="1"/>
    </w:p>
    <w:p>
      <w:pPr/>
      <w:r>
        <w:rPr/>
        <w:t xml:space="preserve">Lesní inženýr pro obchod, expedici a dopravu dříví organizuje a řídí veškerý obchod, expedici a dopravu dřeva a vzájemně tyto činnosti koordinuje.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Lesní inženýr pro odbyt a dopravu dříví, Odbytář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odběrateli a dodavateli dříví, akviziční činnost spojená s obchodem dříví.</w:t>
      </w:r>
    </w:p>
    <w:p>
      <w:pPr>
        <w:numPr>
          <w:ilvl w:val="0"/>
          <w:numId w:val="5"/>
        </w:numPr>
      </w:pPr>
      <w:r>
        <w:rPr/>
        <w:t xml:space="preserve">Řízení činností spojených s prodejem i nákupem dříví a optimalizace dopravně-přepravních a skladových procesů při jeho expedici.</w:t>
      </w:r>
    </w:p>
    <w:p>
      <w:pPr>
        <w:numPr>
          <w:ilvl w:val="0"/>
          <w:numId w:val="5"/>
        </w:numPr>
      </w:pPr>
      <w:r>
        <w:rPr/>
        <w:t xml:space="preserve">Komplexní zajištění, organizace a řízení provozu techniky v dopravě a expedici dříví.</w:t>
      </w:r>
    </w:p>
    <w:p>
      <w:pPr>
        <w:numPr>
          <w:ilvl w:val="0"/>
          <w:numId w:val="5"/>
        </w:numPr>
      </w:pPr>
      <w:r>
        <w:rPr/>
        <w:t xml:space="preserve">Organizace výkupu dřevní hmoty, uzavírání obchodních smluv a vyjednávíní o cenách s obchodními partnery, zpracování podkladů pro fakturaci dříví.</w:t>
      </w:r>
    </w:p>
    <w:p>
      <w:pPr>
        <w:numPr>
          <w:ilvl w:val="0"/>
          <w:numId w:val="5"/>
        </w:numPr>
      </w:pPr>
      <w:r>
        <w:rPr/>
        <w:t xml:space="preserve">Spolupráce při plánování výroby dříví.</w:t>
      </w:r>
    </w:p>
    <w:p>
      <w:pPr>
        <w:numPr>
          <w:ilvl w:val="0"/>
          <w:numId w:val="5"/>
        </w:numPr>
      </w:pPr>
      <w:r>
        <w:rPr/>
        <w:t xml:space="preserve">Zajištění provozuschopnosti výrobních zařízení, řízení obnovy parku strojů a ekonomické efektivnosti strojních investic, případné využití možnosti čerpat finanční příspěvky.</w:t>
      </w:r>
    </w:p>
    <w:p>
      <w:pPr>
        <w:numPr>
          <w:ilvl w:val="0"/>
          <w:numId w:val="5"/>
        </w:numPr>
      </w:pPr>
      <w:r>
        <w:rPr/>
        <w:t xml:space="preserve">Vedení příslušných dokumentací v lesním hospodářství.</w:t>
      </w:r>
    </w:p>
    <w:p>
      <w:pPr>
        <w:numPr>
          <w:ilvl w:val="0"/>
          <w:numId w:val="5"/>
        </w:numPr>
      </w:pPr>
      <w:r>
        <w:rPr/>
        <w:t xml:space="preserve">Volba optimální sortimentace surového dříví.</w:t>
      </w:r>
    </w:p>
    <w:p>
      <w:pPr>
        <w:numPr>
          <w:ilvl w:val="0"/>
          <w:numId w:val="5"/>
        </w:numPr>
      </w:pPr>
      <w:r>
        <w:rPr/>
        <w:t xml:space="preserve">Zajišťování přepravy prostřednictvím různých druhů dopravy (silniční, železniční, vodní, kombinované a další).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energií, přírodních surovin a stavebnin</w:t>
      </w:r>
    </w:p>
    <w:p>
      <w:pPr>
        <w:numPr>
          <w:ilvl w:val="0"/>
          <w:numId w:val="5"/>
        </w:numPr>
      </w:pPr>
      <w:r>
        <w:rPr/>
        <w:t xml:space="preserve">Specialisté v oblasti logistiky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Specialisté v oblasti průmyslového inženýrství a v příbuzných oblastech (CZ-ISCO 2141)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energií, přírodních surovin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83 884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při nákupu, dopravě a expedici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c14.D.2441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harmonogramů nasazování a využívání prostředků k dopravě a manipulaci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Optimální volba sortimentace a kvality surového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 přijímání objednávek na přepravu a určování řidičů a vozidel k jejich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objednávek, kupních smluv a nabídek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operativních změn kalkulací a cen podle vývoje nákladů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doprava - technicko organizační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plánování, řízení a obchodní činnost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90E0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inženýr pro obchod, expedici a dopravu dříví</dc:title>
  <dc:description>Lesní inženýr pro obchod, expedici a dopravu dříví organizuje a řídí veškerý obchod, expedici a dopravu dřeva a vzájemně tyto činnosti koordinuje.</dc:description>
  <dc:subject/>
  <cp:keywords/>
  <cp:category>Specializace</cp:category>
  <cp:lastModifiedBy/>
  <dcterms:created xsi:type="dcterms:W3CDTF">2017-11-22T09:28:12+01:00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